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firstLine="0"/>
        <w:rPr>
          <w:sz w:val="13"/>
        </w:rPr>
      </w:pPr>
    </w:p>
    <w:p>
      <w:pPr>
        <w:tabs>
          <w:tab w:pos="3722" w:val="left" w:leader="none"/>
          <w:tab w:pos="8061" w:val="left" w:leader="none"/>
        </w:tabs>
        <w:spacing w:before="24" w:after="3"/>
        <w:ind w:left="0" w:right="342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27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Mayıs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2008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SALI</w:t>
        <w:tab/>
      </w:r>
      <w:r>
        <w:rPr>
          <w:rFonts w:ascii="Palatino Linotype" w:hAnsi="Palatino Linotype"/>
          <w:b/>
          <w:color w:val="800080"/>
          <w:position w:val="-2"/>
          <w:sz w:val="24"/>
        </w:rPr>
        <w:t>Resmi Gazete</w:t>
        <w:tab/>
      </w:r>
      <w:r>
        <w:rPr>
          <w:rFonts w:ascii="Arial MT" w:hAnsi="Arial MT"/>
          <w:sz w:val="16"/>
        </w:rPr>
        <w:t>Sayı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26888</w:t>
      </w:r>
    </w:p>
    <w:p>
      <w:pPr>
        <w:pStyle w:val="BodyText"/>
        <w:spacing w:line="20" w:lineRule="exact" w:before="0"/>
        <w:ind w:left="1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59pt;height:.75pt;mso-position-horizontal-relative:char;mso-position-vertical-relative:line" coordorigin="0,0" coordsize="9180,15">
            <v:shape style="position:absolute;left:-1;top:0;width:9180;height:15" coordorigin="0,0" coordsize="9180,15" path="m9180,0l6120,0,3045,0,0,0,0,15,3045,15,6120,15,9180,15,9180,0xe" filled="true" fillcolor="#660066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before="111"/>
        <w:ind w:left="0" w:right="34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80"/>
          <w:sz w:val="18"/>
        </w:rPr>
        <w:t>TEBLİĞ</w:t>
      </w:r>
    </w:p>
    <w:p>
      <w:pPr>
        <w:pStyle w:val="Title"/>
        <w:rPr>
          <w:u w:val="none"/>
        </w:rPr>
      </w:pPr>
      <w:r>
        <w:rPr/>
        <w:pict>
          <v:rect style="position:absolute;margin-left:68.226563pt;margin-top:16.835937pt;width:3.574192pt;height:.75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u w:val="none"/>
        </w:rPr>
        <w:t>İç</w:t>
      </w:r>
      <w:r>
        <w:rPr>
          <w:u w:val="single"/>
        </w:rPr>
        <w:t>işleri,</w:t>
      </w:r>
      <w:r>
        <w:rPr>
          <w:spacing w:val="-1"/>
          <w:u w:val="single"/>
        </w:rPr>
        <w:t> </w:t>
      </w:r>
      <w:r>
        <w:rPr>
          <w:u w:val="single"/>
        </w:rPr>
        <w:t>Maliye</w:t>
      </w:r>
      <w:r>
        <w:rPr>
          <w:spacing w:val="-1"/>
          <w:u w:val="single"/>
        </w:rPr>
        <w:t> </w:t>
      </w:r>
      <w:r>
        <w:rPr>
          <w:u w:val="single"/>
        </w:rPr>
        <w:t>ve</w:t>
      </w:r>
      <w:r>
        <w:rPr>
          <w:spacing w:val="-1"/>
          <w:u w:val="single"/>
        </w:rPr>
        <w:t> </w:t>
      </w:r>
      <w:r>
        <w:rPr>
          <w:u w:val="single"/>
        </w:rPr>
        <w:t>Sağlık</w:t>
      </w:r>
      <w:r>
        <w:rPr>
          <w:spacing w:val="-1"/>
          <w:u w:val="single"/>
        </w:rPr>
        <w:t> </w:t>
      </w:r>
      <w:r>
        <w:rPr>
          <w:u w:val="single"/>
        </w:rPr>
        <w:t>Bakanlıklarından:</w:t>
      </w:r>
    </w:p>
    <w:p>
      <w:pPr>
        <w:pStyle w:val="Heading1"/>
        <w:spacing w:line="278" w:lineRule="auto" w:before="74"/>
        <w:ind w:left="1029" w:right="1372"/>
        <w:jc w:val="center"/>
      </w:pPr>
      <w:r>
        <w:rPr>
          <w:spacing w:val="-2"/>
        </w:rPr>
        <w:t>KAMU</w:t>
      </w:r>
      <w:r>
        <w:rPr>
          <w:spacing w:val="-4"/>
        </w:rPr>
        <w:t> </w:t>
      </w:r>
      <w:r>
        <w:rPr>
          <w:spacing w:val="-2"/>
        </w:rPr>
        <w:t>KURUM</w:t>
      </w:r>
      <w:r>
        <w:rPr>
          <w:spacing w:val="-8"/>
        </w:rPr>
        <w:t> </w:t>
      </w:r>
      <w:r>
        <w:rPr>
          <w:spacing w:val="-2"/>
        </w:rPr>
        <w:t>VE</w:t>
      </w:r>
      <w:r>
        <w:rPr>
          <w:spacing w:val="-4"/>
        </w:rPr>
        <w:t> </w:t>
      </w:r>
      <w:r>
        <w:rPr>
          <w:spacing w:val="-2"/>
        </w:rPr>
        <w:t>KURULUŞLARINA</w:t>
      </w:r>
      <w:r>
        <w:rPr>
          <w:spacing w:val="-24"/>
        </w:rPr>
        <w:t> </w:t>
      </w:r>
      <w:r>
        <w:rPr>
          <w:spacing w:val="-2"/>
        </w:rPr>
        <w:t>AİT</w:t>
      </w:r>
      <w:r>
        <w:rPr>
          <w:spacing w:val="-13"/>
        </w:rPr>
        <w:t> </w:t>
      </w:r>
      <w:r>
        <w:rPr>
          <w:spacing w:val="-2"/>
        </w:rPr>
        <w:t>YER,</w:t>
      </w:r>
      <w:r>
        <w:rPr>
          <w:spacing w:val="-14"/>
        </w:rPr>
        <w:t> </w:t>
      </w:r>
      <w:r>
        <w:rPr>
          <w:spacing w:val="-2"/>
        </w:rPr>
        <w:t>ARAÇ,</w:t>
      </w:r>
      <w:r>
        <w:rPr>
          <w:spacing w:val="-4"/>
        </w:rPr>
        <w:t> </w:t>
      </w:r>
      <w:r>
        <w:rPr>
          <w:spacing w:val="-2"/>
        </w:rPr>
        <w:t>BİNA</w:t>
      </w:r>
      <w:r>
        <w:rPr>
          <w:spacing w:val="-18"/>
        </w:rPr>
        <w:t> </w:t>
      </w:r>
      <w:r>
        <w:rPr>
          <w:spacing w:val="-2"/>
        </w:rPr>
        <w:t>VE</w:t>
      </w:r>
      <w:r>
        <w:rPr>
          <w:spacing w:val="-8"/>
        </w:rPr>
        <w:t> </w:t>
      </w:r>
      <w:r>
        <w:rPr>
          <w:spacing w:val="-2"/>
        </w:rPr>
        <w:t>TESİSLERDE</w:t>
      </w:r>
      <w:r>
        <w:rPr>
          <w:spacing w:val="-7"/>
        </w:rPr>
        <w:t> </w:t>
      </w:r>
      <w:r>
        <w:rPr>
          <w:spacing w:val="-1"/>
        </w:rPr>
        <w:t>TÜTÜN</w:t>
      </w:r>
      <w:r>
        <w:rPr>
          <w:spacing w:val="-42"/>
        </w:rPr>
        <w:t> </w:t>
      </w:r>
      <w:r>
        <w:rPr/>
        <w:t>ÜRÜNÜ</w:t>
      </w:r>
      <w:r>
        <w:rPr>
          <w:spacing w:val="-10"/>
        </w:rPr>
        <w:t> </w:t>
      </w:r>
      <w:r>
        <w:rPr/>
        <w:t>TÜKETENLERE</w:t>
      </w:r>
      <w:r>
        <w:rPr>
          <w:spacing w:val="-6"/>
        </w:rPr>
        <w:t> </w:t>
      </w:r>
      <w:r>
        <w:rPr/>
        <w:t>VERİLECEK</w:t>
      </w:r>
      <w:r>
        <w:rPr>
          <w:spacing w:val="-2"/>
        </w:rPr>
        <w:t> </w:t>
      </w:r>
      <w:r>
        <w:rPr/>
        <w:t>İDARİ</w:t>
      </w:r>
      <w:r>
        <w:rPr>
          <w:spacing w:val="-9"/>
        </w:rPr>
        <w:t> </w:t>
      </w:r>
      <w:r>
        <w:rPr/>
        <w:t>YAPTIRIM</w:t>
      </w:r>
      <w:r>
        <w:rPr>
          <w:spacing w:val="-1"/>
        </w:rPr>
        <w:t> </w:t>
      </w:r>
      <w:r>
        <w:rPr/>
        <w:t>KARARLARININ</w:t>
      </w:r>
    </w:p>
    <w:p>
      <w:pPr>
        <w:spacing w:before="0"/>
        <w:ind w:left="0" w:right="342" w:firstLine="0"/>
        <w:jc w:val="center"/>
        <w:rPr>
          <w:b/>
          <w:sz w:val="18"/>
        </w:rPr>
      </w:pPr>
      <w:r>
        <w:rPr>
          <w:b/>
          <w:sz w:val="18"/>
        </w:rPr>
        <w:t>UYGULAMA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USUL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VE ESASLARI HAKKINDA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TEBLİĞ</w:t>
      </w:r>
    </w:p>
    <w:p>
      <w:pPr>
        <w:pStyle w:val="BodyText"/>
        <w:spacing w:before="8"/>
        <w:ind w:left="0" w:firstLine="0"/>
        <w:rPr>
          <w:b/>
          <w:sz w:val="23"/>
        </w:rPr>
      </w:pPr>
    </w:p>
    <w:p>
      <w:pPr>
        <w:pStyle w:val="Heading1"/>
        <w:jc w:val="both"/>
      </w:pPr>
      <w:r>
        <w:rPr/>
        <w:t>Amaç ve kapsam</w:t>
      </w:r>
    </w:p>
    <w:p>
      <w:pPr>
        <w:pStyle w:val="BodyText"/>
        <w:spacing w:line="278" w:lineRule="auto"/>
        <w:ind w:right="458"/>
        <w:jc w:val="both"/>
      </w:pPr>
      <w:r>
        <w:rPr>
          <w:b/>
        </w:rPr>
        <w:t>MADDE 1 – </w:t>
      </w:r>
      <w:r>
        <w:rPr/>
        <w:t>(1) Bu Tebliğin amacı, 7/11/1996 tarihli ve 4207 sayılı Tütün Ürünlerinin Zararlarının Önlenmesi ve</w:t>
      </w:r>
      <w:r>
        <w:rPr>
          <w:spacing w:val="1"/>
        </w:rPr>
        <w:t> </w:t>
      </w:r>
      <w:r>
        <w:rPr/>
        <w:t>Kontrolü Hakkında Kanunun 2 nci maddesinde belirtilen kamu kurum ve kuruluşlarına ait yer, araç, bina ve tesislerde tütün</w:t>
      </w:r>
      <w:r>
        <w:rPr>
          <w:spacing w:val="1"/>
        </w:rPr>
        <w:t> </w:t>
      </w:r>
      <w:r>
        <w:rPr/>
        <w:t>ürünü</w:t>
      </w:r>
      <w:r>
        <w:rPr>
          <w:spacing w:val="-5"/>
        </w:rPr>
        <w:t> </w:t>
      </w:r>
      <w:r>
        <w:rPr/>
        <w:t>tüketenlere</w:t>
      </w:r>
      <w:r>
        <w:rPr>
          <w:spacing w:val="-5"/>
        </w:rPr>
        <w:t> </w:t>
      </w:r>
      <w:r>
        <w:rPr/>
        <w:t>ilgili</w:t>
      </w:r>
      <w:r>
        <w:rPr>
          <w:spacing w:val="-6"/>
        </w:rPr>
        <w:t> </w:t>
      </w:r>
      <w:r>
        <w:rPr/>
        <w:t>birim</w:t>
      </w:r>
      <w:r>
        <w:rPr>
          <w:spacing w:val="-5"/>
        </w:rPr>
        <w:t> </w:t>
      </w:r>
      <w:r>
        <w:rPr/>
        <w:t>amiri</w:t>
      </w:r>
      <w:r>
        <w:rPr>
          <w:spacing w:val="-5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yetki</w:t>
      </w:r>
      <w:r>
        <w:rPr>
          <w:spacing w:val="-5"/>
        </w:rPr>
        <w:t> </w:t>
      </w:r>
      <w:r>
        <w:rPr/>
        <w:t>verilen</w:t>
      </w:r>
      <w:r>
        <w:rPr>
          <w:spacing w:val="-5"/>
        </w:rPr>
        <w:t> </w:t>
      </w:r>
      <w:r>
        <w:rPr/>
        <w:t>kamu</w:t>
      </w:r>
      <w:r>
        <w:rPr>
          <w:spacing w:val="-1"/>
        </w:rPr>
        <w:t> </w:t>
      </w:r>
      <w:r>
        <w:rPr/>
        <w:t>görevlileri</w:t>
      </w:r>
      <w:r>
        <w:rPr>
          <w:spacing w:val="-2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uygulanacak</w:t>
      </w:r>
      <w:r>
        <w:rPr>
          <w:spacing w:val="-2"/>
        </w:rPr>
        <w:t> </w:t>
      </w:r>
      <w:r>
        <w:rPr/>
        <w:t>idari</w:t>
      </w:r>
      <w:r>
        <w:rPr>
          <w:spacing w:val="-2"/>
        </w:rPr>
        <w:t> </w:t>
      </w:r>
      <w:r>
        <w:rPr/>
        <w:t>yaptırımlara</w:t>
      </w:r>
      <w:r>
        <w:rPr>
          <w:spacing w:val="-1"/>
        </w:rPr>
        <w:t> </w:t>
      </w:r>
      <w:r>
        <w:rPr/>
        <w:t>ilişkin</w:t>
      </w:r>
      <w:r>
        <w:rPr>
          <w:spacing w:val="-43"/>
        </w:rPr>
        <w:t> </w:t>
      </w:r>
      <w:r>
        <w:rPr/>
        <w:t>usul</w:t>
      </w:r>
      <w:r>
        <w:rPr>
          <w:spacing w:val="-1"/>
        </w:rPr>
        <w:t> </w:t>
      </w:r>
      <w:r>
        <w:rPr/>
        <w:t>ve esasları düzenlemektir.</w:t>
      </w:r>
    </w:p>
    <w:p>
      <w:pPr>
        <w:pStyle w:val="Heading1"/>
        <w:spacing w:line="207" w:lineRule="exact"/>
      </w:pPr>
      <w:r>
        <w:rPr/>
        <w:t>Yetki</w:t>
      </w:r>
    </w:p>
    <w:p>
      <w:pPr>
        <w:pStyle w:val="BodyText"/>
        <w:spacing w:line="278" w:lineRule="auto"/>
        <w:ind w:right="452"/>
      </w:pPr>
      <w:r>
        <w:rPr>
          <w:b/>
        </w:rPr>
        <w:t>MADDE</w:t>
      </w:r>
      <w:r>
        <w:rPr>
          <w:b/>
          <w:spacing w:val="6"/>
        </w:rPr>
        <w:t> </w:t>
      </w:r>
      <w:r>
        <w:rPr>
          <w:b/>
        </w:rPr>
        <w:t>2</w:t>
      </w:r>
      <w:r>
        <w:rPr>
          <w:b/>
          <w:spacing w:val="6"/>
        </w:rPr>
        <w:t> </w:t>
      </w:r>
      <w:r>
        <w:rPr>
          <w:b/>
        </w:rPr>
        <w:t>–</w:t>
      </w:r>
      <w:r>
        <w:rPr>
          <w:b/>
          <w:spacing w:val="6"/>
        </w:rPr>
        <w:t> </w:t>
      </w:r>
      <w:r>
        <w:rPr/>
        <w:t>(1)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inci</w:t>
      </w:r>
      <w:r>
        <w:rPr>
          <w:spacing w:val="6"/>
        </w:rPr>
        <w:t> </w:t>
      </w:r>
      <w:r>
        <w:rPr/>
        <w:t>maddede</w:t>
      </w:r>
      <w:r>
        <w:rPr>
          <w:spacing w:val="6"/>
        </w:rPr>
        <w:t> </w:t>
      </w:r>
      <w:r>
        <w:rPr/>
        <w:t>belirtilen</w:t>
      </w:r>
      <w:r>
        <w:rPr>
          <w:spacing w:val="6"/>
        </w:rPr>
        <w:t> </w:t>
      </w:r>
      <w:r>
        <w:rPr/>
        <w:t>yerlerde</w:t>
      </w:r>
      <w:r>
        <w:rPr>
          <w:spacing w:val="6"/>
        </w:rPr>
        <w:t> </w:t>
      </w:r>
      <w:r>
        <w:rPr/>
        <w:t>tütün</w:t>
      </w:r>
      <w:r>
        <w:rPr>
          <w:spacing w:val="6"/>
        </w:rPr>
        <w:t> </w:t>
      </w:r>
      <w:r>
        <w:rPr/>
        <w:t>ürünü</w:t>
      </w:r>
      <w:r>
        <w:rPr>
          <w:spacing w:val="7"/>
        </w:rPr>
        <w:t> </w:t>
      </w:r>
      <w:r>
        <w:rPr/>
        <w:t>tüketenlere</w:t>
      </w:r>
      <w:r>
        <w:rPr>
          <w:spacing w:val="6"/>
        </w:rPr>
        <w:t> </w:t>
      </w:r>
      <w:r>
        <w:rPr/>
        <w:t>ilgili</w:t>
      </w:r>
      <w:r>
        <w:rPr>
          <w:spacing w:val="6"/>
        </w:rPr>
        <w:t> </w:t>
      </w:r>
      <w:r>
        <w:rPr/>
        <w:t>idari</w:t>
      </w:r>
      <w:r>
        <w:rPr>
          <w:spacing w:val="6"/>
        </w:rPr>
        <w:t> </w:t>
      </w:r>
      <w:r>
        <w:rPr/>
        <w:t>birim</w:t>
      </w:r>
      <w:r>
        <w:rPr>
          <w:spacing w:val="6"/>
        </w:rPr>
        <w:t> </w:t>
      </w:r>
      <w:r>
        <w:rPr/>
        <w:t>amirinin</w:t>
      </w:r>
      <w:r>
        <w:rPr>
          <w:spacing w:val="6"/>
        </w:rPr>
        <w:t> </w:t>
      </w:r>
      <w:r>
        <w:rPr/>
        <w:t>yetkili</w:t>
      </w:r>
      <w:r>
        <w:rPr>
          <w:spacing w:val="6"/>
        </w:rPr>
        <w:t> </w:t>
      </w:r>
      <w:r>
        <w:rPr/>
        <w:t>kıldığı</w:t>
      </w:r>
      <w:r>
        <w:rPr>
          <w:spacing w:val="-42"/>
        </w:rPr>
        <w:t> </w:t>
      </w:r>
      <w:r>
        <w:rPr/>
        <w:t>kamu</w:t>
      </w:r>
      <w:r>
        <w:rPr>
          <w:spacing w:val="-1"/>
        </w:rPr>
        <w:t> </w:t>
      </w:r>
      <w:r>
        <w:rPr/>
        <w:t>görevlileri tarafından idari para cezası verilir.</w:t>
      </w:r>
    </w:p>
    <w:p>
      <w:pPr>
        <w:pStyle w:val="Heading1"/>
      </w:pPr>
      <w:r>
        <w:rPr/>
        <w:t>Tespit</w:t>
      </w:r>
    </w:p>
    <w:p>
      <w:pPr>
        <w:pStyle w:val="BodyText"/>
        <w:spacing w:line="278" w:lineRule="auto"/>
        <w:ind w:right="460"/>
        <w:jc w:val="both"/>
      </w:pPr>
      <w:r>
        <w:rPr>
          <w:b/>
        </w:rPr>
        <w:t>MADDE</w:t>
      </w:r>
      <w:r>
        <w:rPr>
          <w:b/>
          <w:spacing w:val="42"/>
        </w:rPr>
        <w:t> </w:t>
      </w:r>
      <w:r>
        <w:rPr>
          <w:b/>
        </w:rPr>
        <w:t>3</w:t>
      </w:r>
      <w:r>
        <w:rPr>
          <w:b/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(1)</w:t>
      </w:r>
      <w:r>
        <w:rPr>
          <w:spacing w:val="42"/>
        </w:rPr>
        <w:t> </w:t>
      </w:r>
      <w:r>
        <w:rPr/>
        <w:t>1</w:t>
      </w:r>
      <w:r>
        <w:rPr>
          <w:spacing w:val="43"/>
        </w:rPr>
        <w:t> </w:t>
      </w:r>
      <w:r>
        <w:rPr/>
        <w:t>inci</w:t>
      </w:r>
      <w:r>
        <w:rPr>
          <w:spacing w:val="42"/>
        </w:rPr>
        <w:t> </w:t>
      </w:r>
      <w:r>
        <w:rPr/>
        <w:t>maddede</w:t>
      </w:r>
      <w:r>
        <w:rPr>
          <w:spacing w:val="42"/>
        </w:rPr>
        <w:t> </w:t>
      </w:r>
      <w:r>
        <w:rPr/>
        <w:t>belirtilen</w:t>
      </w:r>
      <w:r>
        <w:rPr>
          <w:spacing w:val="42"/>
        </w:rPr>
        <w:t> </w:t>
      </w:r>
      <w:r>
        <w:rPr/>
        <w:t>yerlerde</w:t>
      </w:r>
      <w:r>
        <w:rPr>
          <w:spacing w:val="43"/>
        </w:rPr>
        <w:t> </w:t>
      </w:r>
      <w:r>
        <w:rPr/>
        <w:t>tütün</w:t>
      </w:r>
      <w:r>
        <w:rPr>
          <w:spacing w:val="42"/>
        </w:rPr>
        <w:t> </w:t>
      </w:r>
      <w:r>
        <w:rPr/>
        <w:t>ürünleri</w:t>
      </w:r>
      <w:r>
        <w:rPr>
          <w:spacing w:val="42"/>
        </w:rPr>
        <w:t> </w:t>
      </w:r>
      <w:r>
        <w:rPr/>
        <w:t>tüketildiği</w:t>
      </w:r>
      <w:r>
        <w:rPr>
          <w:spacing w:val="42"/>
        </w:rPr>
        <w:t> </w:t>
      </w:r>
      <w:r>
        <w:rPr/>
        <w:t>haber</w:t>
      </w:r>
      <w:r>
        <w:rPr>
          <w:spacing w:val="43"/>
        </w:rPr>
        <w:t> </w:t>
      </w:r>
      <w:r>
        <w:rPr/>
        <w:t>alındığında</w:t>
      </w:r>
      <w:r>
        <w:rPr>
          <w:spacing w:val="42"/>
        </w:rPr>
        <w:t> </w:t>
      </w:r>
      <w:r>
        <w:rPr/>
        <w:t>yetkili</w:t>
      </w:r>
      <w:r>
        <w:rPr>
          <w:spacing w:val="42"/>
        </w:rPr>
        <w:t> </w:t>
      </w:r>
      <w:r>
        <w:rPr/>
        <w:t>kamu</w:t>
      </w:r>
      <w:r>
        <w:rPr>
          <w:spacing w:val="-43"/>
        </w:rPr>
        <w:t> </w:t>
      </w:r>
      <w:r>
        <w:rPr/>
        <w:t>görevlisi gerekli araştırmaları ivedilikle yapar. Araştırma sonucu yeterli delil bulduğunda ya da tütün ürünleri tüketildiğini</w:t>
      </w:r>
      <w:r>
        <w:rPr>
          <w:spacing w:val="1"/>
        </w:rPr>
        <w:t> </w:t>
      </w:r>
      <w:r>
        <w:rPr/>
        <w:t>tespit</w:t>
      </w:r>
      <w:r>
        <w:rPr>
          <w:spacing w:val="-1"/>
        </w:rPr>
        <w:t> </w:t>
      </w:r>
      <w:r>
        <w:rPr/>
        <w:t>ettiğinde 1 nolu Ekte yer alan idari yaptırım karar</w:t>
      </w:r>
      <w:r>
        <w:rPr>
          <w:spacing w:val="-1"/>
        </w:rPr>
        <w:t> </w:t>
      </w:r>
      <w:r>
        <w:rPr/>
        <w:t>tutanağı düzenler.</w:t>
      </w:r>
    </w:p>
    <w:p>
      <w:pPr>
        <w:pStyle w:val="Heading1"/>
        <w:spacing w:line="207" w:lineRule="exact"/>
        <w:jc w:val="both"/>
      </w:pPr>
      <w:r>
        <w:rPr/>
        <w:t>Tütün ürünü tüketiminin ispatı</w:t>
      </w:r>
    </w:p>
    <w:p>
      <w:pPr>
        <w:pStyle w:val="BodyText"/>
        <w:ind w:left="684" w:firstLine="0"/>
        <w:jc w:val="both"/>
      </w:pPr>
      <w:r>
        <w:rPr>
          <w:b/>
        </w:rPr>
        <w:t>MADDE 4 – </w:t>
      </w:r>
      <w:r>
        <w:rPr/>
        <w:t>(1) İspat aracı olarak aşağıdaki bilgi, belge ve deliller kullanılır: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33" w:after="0"/>
        <w:ind w:left="869" w:right="0" w:hanging="186"/>
        <w:jc w:val="left"/>
        <w:rPr>
          <w:sz w:val="18"/>
        </w:rPr>
      </w:pPr>
      <w:r>
        <w:rPr>
          <w:sz w:val="18"/>
        </w:rPr>
        <w:t>Usulüne uygun olarak tanzim edilen tutanak ve/veya olay raporu,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40" w:lineRule="auto" w:before="33" w:after="0"/>
        <w:ind w:left="876" w:right="0" w:hanging="193"/>
        <w:jc w:val="left"/>
        <w:rPr>
          <w:sz w:val="18"/>
        </w:rPr>
      </w:pPr>
      <w:r>
        <w:rPr>
          <w:sz w:val="18"/>
        </w:rPr>
        <w:t>Varsa</w:t>
      </w:r>
      <w:r>
        <w:rPr>
          <w:spacing w:val="-2"/>
          <w:sz w:val="18"/>
        </w:rPr>
        <w:t> </w:t>
      </w:r>
      <w:r>
        <w:rPr>
          <w:sz w:val="18"/>
        </w:rPr>
        <w:t>ihbarda</w:t>
      </w:r>
      <w:r>
        <w:rPr>
          <w:spacing w:val="-2"/>
          <w:sz w:val="18"/>
        </w:rPr>
        <w:t> </w:t>
      </w:r>
      <w:r>
        <w:rPr>
          <w:sz w:val="18"/>
        </w:rPr>
        <w:t>bulunan,</w:t>
      </w:r>
      <w:r>
        <w:rPr>
          <w:spacing w:val="-2"/>
          <w:sz w:val="18"/>
        </w:rPr>
        <w:t> </w:t>
      </w:r>
      <w:r>
        <w:rPr>
          <w:sz w:val="18"/>
        </w:rPr>
        <w:t>şikâyetçinin</w:t>
      </w:r>
      <w:r>
        <w:rPr>
          <w:spacing w:val="-2"/>
          <w:sz w:val="18"/>
        </w:rPr>
        <w:t> </w:t>
      </w:r>
      <w:r>
        <w:rPr>
          <w:sz w:val="18"/>
        </w:rPr>
        <w:t>veya</w:t>
      </w:r>
      <w:r>
        <w:rPr>
          <w:spacing w:val="-2"/>
          <w:sz w:val="18"/>
        </w:rPr>
        <w:t> </w:t>
      </w:r>
      <w:r>
        <w:rPr>
          <w:sz w:val="18"/>
        </w:rPr>
        <w:t>diğer</w:t>
      </w:r>
      <w:r>
        <w:rPr>
          <w:spacing w:val="-2"/>
          <w:sz w:val="18"/>
        </w:rPr>
        <w:t> </w:t>
      </w:r>
      <w:r>
        <w:rPr>
          <w:sz w:val="18"/>
        </w:rPr>
        <w:t>kişilerin</w:t>
      </w:r>
      <w:r>
        <w:rPr>
          <w:spacing w:val="-2"/>
          <w:sz w:val="18"/>
        </w:rPr>
        <w:t> </w:t>
      </w:r>
      <w:r>
        <w:rPr>
          <w:sz w:val="18"/>
        </w:rPr>
        <w:t>beyanlarını</w:t>
      </w:r>
      <w:r>
        <w:rPr>
          <w:spacing w:val="-2"/>
          <w:sz w:val="18"/>
        </w:rPr>
        <w:t> </w:t>
      </w:r>
      <w:r>
        <w:rPr>
          <w:sz w:val="18"/>
        </w:rPr>
        <w:t>içeren</w:t>
      </w:r>
      <w:r>
        <w:rPr>
          <w:spacing w:val="-2"/>
          <w:sz w:val="18"/>
        </w:rPr>
        <w:t> </w:t>
      </w:r>
      <w:r>
        <w:rPr>
          <w:sz w:val="18"/>
        </w:rPr>
        <w:t>tutanak,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33" w:after="0"/>
        <w:ind w:left="869" w:right="0" w:hanging="186"/>
        <w:jc w:val="left"/>
        <w:rPr>
          <w:sz w:val="18"/>
        </w:rPr>
      </w:pPr>
      <w:r>
        <w:rPr>
          <w:sz w:val="18"/>
        </w:rPr>
        <w:t>İspata yarar görsel dokümanlar (fotoğraf, video kaydı vs.)</w:t>
      </w:r>
    </w:p>
    <w:p>
      <w:pPr>
        <w:pStyle w:val="Heading1"/>
        <w:spacing w:before="33"/>
        <w:jc w:val="both"/>
      </w:pPr>
      <w:r>
        <w:rPr/>
        <w:t>Tutanak</w:t>
      </w:r>
      <w:r>
        <w:rPr>
          <w:spacing w:val="-8"/>
        </w:rPr>
        <w:t> </w:t>
      </w:r>
      <w:r>
        <w:rPr/>
        <w:t>hazırlanması</w:t>
      </w:r>
    </w:p>
    <w:p>
      <w:pPr>
        <w:pStyle w:val="BodyText"/>
        <w:spacing w:line="278" w:lineRule="auto"/>
        <w:ind w:right="458"/>
        <w:jc w:val="both"/>
      </w:pPr>
      <w:r>
        <w:rPr>
          <w:b/>
        </w:rPr>
        <w:t>MADDE</w:t>
      </w:r>
      <w:r>
        <w:rPr>
          <w:b/>
          <w:spacing w:val="1"/>
        </w:rPr>
        <w:t> </w:t>
      </w:r>
      <w:r>
        <w:rPr>
          <w:b/>
        </w:rPr>
        <w:t>5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İdari</w:t>
      </w:r>
      <w:r>
        <w:rPr>
          <w:spacing w:val="1"/>
        </w:rPr>
        <w:t> </w:t>
      </w:r>
      <w:r>
        <w:rPr/>
        <w:t>yaptırım</w:t>
      </w:r>
      <w:r>
        <w:rPr>
          <w:spacing w:val="1"/>
        </w:rPr>
        <w:t> </w:t>
      </w:r>
      <w:r>
        <w:rPr/>
        <w:t>karar</w:t>
      </w:r>
      <w:r>
        <w:rPr>
          <w:spacing w:val="1"/>
        </w:rPr>
        <w:t> </w:t>
      </w:r>
      <w:r>
        <w:rPr/>
        <w:t>tutanağı</w:t>
      </w:r>
      <w:r>
        <w:rPr>
          <w:spacing w:val="1"/>
        </w:rPr>
        <w:t> </w:t>
      </w:r>
      <w:r>
        <w:rPr/>
        <w:t>üç</w:t>
      </w:r>
      <w:r>
        <w:rPr>
          <w:spacing w:val="1"/>
        </w:rPr>
        <w:t> </w:t>
      </w:r>
      <w:r>
        <w:rPr/>
        <w:t>nüsha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düzenlenir.</w:t>
      </w:r>
      <w:r>
        <w:rPr>
          <w:spacing w:val="1"/>
        </w:rPr>
        <w:t> </w:t>
      </w:r>
      <w:r>
        <w:rPr/>
        <w:t>Düzenlenen</w:t>
      </w:r>
      <w:r>
        <w:rPr>
          <w:spacing w:val="1"/>
        </w:rPr>
        <w:t> </w:t>
      </w:r>
      <w:r>
        <w:rPr/>
        <w:t>idari</w:t>
      </w:r>
      <w:r>
        <w:rPr>
          <w:spacing w:val="1"/>
        </w:rPr>
        <w:t> </w:t>
      </w:r>
      <w:r>
        <w:rPr/>
        <w:t>yaptırım</w:t>
      </w:r>
      <w:r>
        <w:rPr>
          <w:spacing w:val="1"/>
        </w:rPr>
        <w:t> </w:t>
      </w:r>
      <w:r>
        <w:rPr/>
        <w:t>karar</w:t>
      </w:r>
      <w:r>
        <w:rPr>
          <w:spacing w:val="1"/>
        </w:rPr>
        <w:t> </w:t>
      </w:r>
      <w:r>
        <w:rPr/>
        <w:t>tutanağının bir sureti ilgili kişiye verilir, bir sureti yaptırım kararını uygulayan birimde muhafaza edilir, bir sureti ise tahsil</w:t>
      </w:r>
      <w:r>
        <w:rPr>
          <w:spacing w:val="1"/>
        </w:rPr>
        <w:t> </w:t>
      </w:r>
      <w:r>
        <w:rPr/>
        <w:t>edilmemiş idari yaptırım kararlarının kesinleşmesi üzerine idari para cezasını tahsil yetkisi bulunan idareler hariç olmak</w:t>
      </w:r>
      <w:r>
        <w:rPr>
          <w:spacing w:val="1"/>
        </w:rPr>
        <w:t> </w:t>
      </w:r>
      <w:r>
        <w:rPr/>
        <w:t>üzere</w:t>
      </w:r>
      <w:r>
        <w:rPr>
          <w:spacing w:val="31"/>
        </w:rPr>
        <w:t> </w:t>
      </w:r>
      <w:r>
        <w:rPr/>
        <w:t>tahsil</w:t>
      </w:r>
      <w:r>
        <w:rPr>
          <w:spacing w:val="32"/>
        </w:rPr>
        <w:t> </w:t>
      </w:r>
      <w:r>
        <w:rPr/>
        <w:t>için</w:t>
      </w:r>
      <w:r>
        <w:rPr>
          <w:spacing w:val="32"/>
        </w:rPr>
        <w:t> </w:t>
      </w:r>
      <w:r>
        <w:rPr/>
        <w:t>ilgilinin</w:t>
      </w:r>
      <w:r>
        <w:rPr>
          <w:spacing w:val="32"/>
        </w:rPr>
        <w:t> </w:t>
      </w:r>
      <w:r>
        <w:rPr/>
        <w:t>ikametgâhının</w:t>
      </w:r>
      <w:r>
        <w:rPr>
          <w:spacing w:val="32"/>
        </w:rPr>
        <w:t> </w:t>
      </w:r>
      <w:r>
        <w:rPr/>
        <w:t>bulunduğu</w:t>
      </w:r>
      <w:r>
        <w:rPr>
          <w:spacing w:val="32"/>
        </w:rPr>
        <w:t> </w:t>
      </w:r>
      <w:r>
        <w:rPr/>
        <w:t>yer</w:t>
      </w:r>
      <w:r>
        <w:rPr>
          <w:spacing w:val="32"/>
        </w:rPr>
        <w:t> </w:t>
      </w:r>
      <w:r>
        <w:rPr/>
        <w:t>vergi</w:t>
      </w:r>
      <w:r>
        <w:rPr>
          <w:spacing w:val="32"/>
        </w:rPr>
        <w:t> </w:t>
      </w:r>
      <w:r>
        <w:rPr/>
        <w:t>dairesine</w:t>
      </w:r>
      <w:r>
        <w:rPr>
          <w:spacing w:val="32"/>
        </w:rPr>
        <w:t> </w:t>
      </w:r>
      <w:r>
        <w:rPr/>
        <w:t>gönderilir.</w:t>
      </w:r>
      <w:r>
        <w:rPr>
          <w:spacing w:val="25"/>
        </w:rPr>
        <w:t> </w:t>
      </w:r>
      <w:r>
        <w:rPr/>
        <w:t>Yapılan</w:t>
      </w:r>
      <w:r>
        <w:rPr>
          <w:spacing w:val="32"/>
        </w:rPr>
        <w:t> </w:t>
      </w:r>
      <w:r>
        <w:rPr>
          <w:spacing w:val="12"/>
        </w:rPr>
        <w:t>işlem</w:t>
      </w:r>
      <w:r>
        <w:rPr>
          <w:spacing w:val="47"/>
        </w:rPr>
        <w:t> </w:t>
      </w:r>
      <w:r>
        <w:rPr/>
        <w:t>2</w:t>
      </w:r>
      <w:r>
        <w:rPr>
          <w:spacing w:val="32"/>
        </w:rPr>
        <w:t> </w:t>
      </w:r>
      <w:r>
        <w:rPr/>
        <w:t>nolu</w:t>
      </w:r>
      <w:r>
        <w:rPr>
          <w:spacing w:val="32"/>
        </w:rPr>
        <w:t> </w:t>
      </w:r>
      <w:r>
        <w:rPr/>
        <w:t>Ekte</w:t>
      </w:r>
      <w:r>
        <w:rPr>
          <w:spacing w:val="32"/>
        </w:rPr>
        <w:t> </w:t>
      </w:r>
      <w:r>
        <w:rPr/>
        <w:t>yer</w:t>
      </w:r>
      <w:r>
        <w:rPr>
          <w:spacing w:val="32"/>
        </w:rPr>
        <w:t> </w:t>
      </w:r>
      <w:r>
        <w:rPr/>
        <w:t>alan</w:t>
      </w:r>
      <w:r>
        <w:rPr>
          <w:spacing w:val="-43"/>
        </w:rPr>
        <w:t> </w:t>
      </w:r>
      <w:r>
        <w:rPr>
          <w:spacing w:val="-1"/>
        </w:rPr>
        <w:t>idari yaptırım karar defterine kayıt edilir. Tutanağın i l g i l i</w:t>
      </w:r>
      <w:r>
        <w:rPr/>
        <w:t> </w:t>
      </w:r>
      <w:r>
        <w:rPr>
          <w:spacing w:val="-1"/>
        </w:rPr>
        <w:t>bölümüne idari yaptırım karar defterinin </w:t>
      </w:r>
      <w:r>
        <w:rPr/>
        <w:t>sıra numarası yazılır.</w:t>
      </w:r>
      <w:r>
        <w:rPr>
          <w:spacing w:val="1"/>
        </w:rPr>
        <w:t> </w:t>
      </w:r>
      <w:r>
        <w:rPr/>
        <w:t>Tutanak</w:t>
      </w:r>
      <w:r>
        <w:rPr>
          <w:spacing w:val="-3"/>
        </w:rPr>
        <w:t> </w:t>
      </w:r>
      <w:r>
        <w:rPr/>
        <w:t>yetkili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az</w:t>
      </w:r>
      <w:r>
        <w:rPr>
          <w:spacing w:val="-3"/>
        </w:rPr>
        <w:t> </w:t>
      </w:r>
      <w:r>
        <w:rPr/>
        <w:t>iki</w:t>
      </w:r>
      <w:r>
        <w:rPr>
          <w:spacing w:val="-2"/>
        </w:rPr>
        <w:t> </w:t>
      </w:r>
      <w:r>
        <w:rPr/>
        <w:t>görevli</w:t>
      </w:r>
      <w:r>
        <w:rPr>
          <w:spacing w:val="-3"/>
        </w:rPr>
        <w:t> </w:t>
      </w:r>
      <w:r>
        <w:rPr/>
        <w:t>tarafından</w:t>
      </w:r>
      <w:r>
        <w:rPr>
          <w:spacing w:val="-3"/>
        </w:rPr>
        <w:t> </w:t>
      </w:r>
      <w:r>
        <w:rPr/>
        <w:t>imzalanır.</w:t>
      </w:r>
      <w:r>
        <w:rPr>
          <w:spacing w:val="-9"/>
        </w:rPr>
        <w:t> </w:t>
      </w:r>
      <w:r>
        <w:rPr/>
        <w:t>Tutanakların</w:t>
      </w:r>
      <w:r>
        <w:rPr>
          <w:spacing w:val="-5"/>
        </w:rPr>
        <w:t> </w:t>
      </w:r>
      <w:r>
        <w:rPr/>
        <w:t>iptali</w:t>
      </w:r>
      <w:r>
        <w:rPr>
          <w:spacing w:val="-6"/>
        </w:rPr>
        <w:t> </w:t>
      </w:r>
      <w:r>
        <w:rPr/>
        <w:t>gerektiğinde</w:t>
      </w:r>
      <w:r>
        <w:rPr>
          <w:spacing w:val="-6"/>
        </w:rPr>
        <w:t> </w:t>
      </w:r>
      <w:r>
        <w:rPr/>
        <w:t>iptal</w:t>
      </w:r>
      <w:r>
        <w:rPr>
          <w:spacing w:val="-6"/>
        </w:rPr>
        <w:t> </w:t>
      </w:r>
      <w:r>
        <w:rPr/>
        <w:t>işlemi</w:t>
      </w:r>
      <w:r>
        <w:rPr>
          <w:spacing w:val="-5"/>
        </w:rPr>
        <w:t> </w:t>
      </w:r>
      <w:r>
        <w:rPr/>
        <w:t>tutanağın</w:t>
      </w:r>
      <w:r>
        <w:rPr>
          <w:spacing w:val="-6"/>
        </w:rPr>
        <w:t> </w:t>
      </w:r>
      <w:r>
        <w:rPr/>
        <w:t>üzeri</w:t>
      </w:r>
      <w:r>
        <w:rPr>
          <w:spacing w:val="-6"/>
        </w:rPr>
        <w:t> </w:t>
      </w:r>
      <w:r>
        <w:rPr/>
        <w:t>çizilmek</w:t>
      </w:r>
      <w:r>
        <w:rPr>
          <w:spacing w:val="-6"/>
        </w:rPr>
        <w:t> </w:t>
      </w:r>
      <w:r>
        <w:rPr/>
        <w:t>ve</w:t>
      </w:r>
      <w:r>
        <w:rPr>
          <w:spacing w:val="-42"/>
        </w:rPr>
        <w:t> </w:t>
      </w:r>
      <w:r>
        <w:rPr/>
        <w:t>iptal</w:t>
      </w:r>
      <w:r>
        <w:rPr>
          <w:spacing w:val="-5"/>
        </w:rPr>
        <w:t> </w:t>
      </w:r>
      <w:r>
        <w:rPr/>
        <w:t>şerhi konulmak suretiyle gerçekleştirilir.</w:t>
      </w:r>
    </w:p>
    <w:p>
      <w:pPr>
        <w:pStyle w:val="BodyText"/>
        <w:spacing w:line="278" w:lineRule="auto" w:before="0"/>
        <w:ind w:right="459"/>
        <w:jc w:val="both"/>
      </w:pPr>
      <w:r>
        <w:rPr/>
        <w:t>(2) Aynı kabahatin birden fazla işlenmesi halinde her bir kabahatle </w:t>
      </w:r>
      <w:r>
        <w:rPr>
          <w:spacing w:val="13"/>
        </w:rPr>
        <w:t>ilgili </w:t>
      </w:r>
      <w:r>
        <w:rPr/>
        <w:t>olarak ayrı idari yaptırım karar tutanağı</w:t>
      </w:r>
      <w:r>
        <w:rPr>
          <w:spacing w:val="1"/>
        </w:rPr>
        <w:t> </w:t>
      </w:r>
      <w:r>
        <w:rPr/>
        <w:t>düzenlenir.</w:t>
      </w:r>
    </w:p>
    <w:p>
      <w:pPr>
        <w:pStyle w:val="Heading1"/>
        <w:jc w:val="both"/>
      </w:pPr>
      <w:r>
        <w:rPr/>
        <w:t>Tutanağın</w:t>
      </w:r>
      <w:r>
        <w:rPr>
          <w:spacing w:val="-8"/>
        </w:rPr>
        <w:t> </w:t>
      </w:r>
      <w:r>
        <w:rPr/>
        <w:t>imzalanması</w:t>
      </w:r>
    </w:p>
    <w:p>
      <w:pPr>
        <w:pStyle w:val="BodyText"/>
        <w:spacing w:before="32"/>
        <w:ind w:left="684" w:firstLine="0"/>
        <w:jc w:val="both"/>
      </w:pPr>
      <w:r>
        <w:rPr>
          <w:b/>
        </w:rPr>
        <w:t>MADDE</w:t>
      </w:r>
      <w:r>
        <w:rPr>
          <w:b/>
          <w:spacing w:val="-6"/>
        </w:rPr>
        <w:t> </w:t>
      </w:r>
      <w:r>
        <w:rPr>
          <w:b/>
        </w:rPr>
        <w:t>6</w:t>
      </w:r>
      <w:r>
        <w:rPr>
          <w:b/>
          <w:spacing w:val="-6"/>
        </w:rPr>
        <w:t> </w:t>
      </w:r>
      <w:r>
        <w:rPr>
          <w:b/>
        </w:rPr>
        <w:t>–</w:t>
      </w:r>
      <w:r>
        <w:rPr>
          <w:b/>
          <w:spacing w:val="-5"/>
        </w:rPr>
        <w:t> </w:t>
      </w:r>
      <w:r>
        <w:rPr/>
        <w:t>(1)</w:t>
      </w:r>
      <w:r>
        <w:rPr>
          <w:spacing w:val="-6"/>
        </w:rPr>
        <w:t> </w:t>
      </w:r>
      <w:r>
        <w:rPr/>
        <w:t>Kararın</w:t>
      </w:r>
      <w:r>
        <w:rPr>
          <w:spacing w:val="-7"/>
        </w:rPr>
        <w:t> </w:t>
      </w:r>
      <w:r>
        <w:rPr/>
        <w:t>uygulandığı</w:t>
      </w:r>
      <w:r>
        <w:rPr>
          <w:spacing w:val="-7"/>
        </w:rPr>
        <w:t> </w:t>
      </w:r>
      <w:r>
        <w:rPr/>
        <w:t>kişiye</w:t>
      </w:r>
      <w:r>
        <w:rPr>
          <w:spacing w:val="-8"/>
        </w:rPr>
        <w:t> </w:t>
      </w:r>
      <w:r>
        <w:rPr/>
        <w:t>aşağıdaki</w:t>
      </w:r>
      <w:r>
        <w:rPr>
          <w:spacing w:val="-7"/>
        </w:rPr>
        <w:t> </w:t>
      </w:r>
      <w:r>
        <w:rPr/>
        <w:t>hususlarda</w:t>
      </w:r>
      <w:r>
        <w:rPr>
          <w:spacing w:val="-7"/>
        </w:rPr>
        <w:t> </w:t>
      </w:r>
      <w:r>
        <w:rPr/>
        <w:t>bilgi</w:t>
      </w:r>
      <w:r>
        <w:rPr>
          <w:spacing w:val="-8"/>
        </w:rPr>
        <w:t> </w:t>
      </w:r>
      <w:r>
        <w:rPr/>
        <w:t>verilir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karar</w:t>
      </w:r>
      <w:r>
        <w:rPr>
          <w:spacing w:val="-7"/>
        </w:rPr>
        <w:t> </w:t>
      </w:r>
      <w:r>
        <w:rPr/>
        <w:t>tutanağını</w:t>
      </w:r>
      <w:r>
        <w:rPr>
          <w:spacing w:val="-8"/>
        </w:rPr>
        <w:t> </w:t>
      </w:r>
      <w:r>
        <w:rPr/>
        <w:t>imzalaması</w:t>
      </w:r>
      <w:r>
        <w:rPr>
          <w:spacing w:val="-7"/>
        </w:rPr>
        <w:t> </w:t>
      </w:r>
      <w:r>
        <w:rPr/>
        <w:t>istenir.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33" w:after="0"/>
        <w:ind w:left="869" w:right="0" w:hanging="186"/>
        <w:jc w:val="left"/>
        <w:rPr>
          <w:sz w:val="18"/>
        </w:rPr>
      </w:pPr>
      <w:r>
        <w:rPr>
          <w:sz w:val="18"/>
        </w:rPr>
        <w:t>Kararın tebliği tarihinden itibaren idari para cezasını bir ay içinde ödemesi gerektiği,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78" w:lineRule="auto" w:before="33" w:after="0"/>
        <w:ind w:left="117" w:right="460" w:firstLine="566"/>
        <w:jc w:val="left"/>
        <w:rPr>
          <w:sz w:val="18"/>
        </w:rPr>
      </w:pPr>
      <w:r>
        <w:rPr>
          <w:sz w:val="18"/>
        </w:rPr>
        <w:t>İdari</w:t>
      </w:r>
      <w:r>
        <w:rPr>
          <w:spacing w:val="11"/>
          <w:sz w:val="18"/>
        </w:rPr>
        <w:t> </w:t>
      </w:r>
      <w:r>
        <w:rPr>
          <w:sz w:val="18"/>
        </w:rPr>
        <w:t>yaptırım</w:t>
      </w:r>
      <w:r>
        <w:rPr>
          <w:spacing w:val="11"/>
          <w:sz w:val="18"/>
        </w:rPr>
        <w:t> </w:t>
      </w:r>
      <w:r>
        <w:rPr>
          <w:sz w:val="18"/>
        </w:rPr>
        <w:t>kararının</w:t>
      </w:r>
      <w:r>
        <w:rPr>
          <w:spacing w:val="11"/>
          <w:sz w:val="18"/>
        </w:rPr>
        <w:t> </w:t>
      </w:r>
      <w:r>
        <w:rPr>
          <w:sz w:val="18"/>
        </w:rPr>
        <w:t>kendisine</w:t>
      </w:r>
      <w:r>
        <w:rPr>
          <w:spacing w:val="11"/>
          <w:sz w:val="18"/>
        </w:rPr>
        <w:t> </w:t>
      </w:r>
      <w:r>
        <w:rPr>
          <w:sz w:val="18"/>
        </w:rPr>
        <w:t>tebliğ</w:t>
      </w:r>
      <w:r>
        <w:rPr>
          <w:spacing w:val="11"/>
          <w:sz w:val="18"/>
        </w:rPr>
        <w:t> </w:t>
      </w:r>
      <w:r>
        <w:rPr>
          <w:sz w:val="18"/>
        </w:rPr>
        <w:t>veya</w:t>
      </w:r>
      <w:r>
        <w:rPr>
          <w:spacing w:val="11"/>
          <w:sz w:val="18"/>
        </w:rPr>
        <w:t> </w:t>
      </w:r>
      <w:r>
        <w:rPr>
          <w:sz w:val="18"/>
        </w:rPr>
        <w:t>tefhim</w:t>
      </w:r>
      <w:r>
        <w:rPr>
          <w:spacing w:val="11"/>
          <w:sz w:val="18"/>
        </w:rPr>
        <w:t> </w:t>
      </w:r>
      <w:r>
        <w:rPr>
          <w:sz w:val="18"/>
        </w:rPr>
        <w:t>edildiği</w:t>
      </w:r>
      <w:r>
        <w:rPr>
          <w:spacing w:val="11"/>
          <w:sz w:val="18"/>
        </w:rPr>
        <w:t> </w:t>
      </w:r>
      <w:r>
        <w:rPr>
          <w:sz w:val="18"/>
        </w:rPr>
        <w:t>tarihten</w:t>
      </w:r>
      <w:r>
        <w:rPr>
          <w:spacing w:val="11"/>
          <w:sz w:val="18"/>
        </w:rPr>
        <w:t> </w:t>
      </w:r>
      <w:r>
        <w:rPr>
          <w:sz w:val="18"/>
        </w:rPr>
        <w:t>itibaren</w:t>
      </w:r>
      <w:r>
        <w:rPr>
          <w:spacing w:val="11"/>
          <w:sz w:val="18"/>
        </w:rPr>
        <w:t> </w:t>
      </w:r>
      <w:r>
        <w:rPr>
          <w:sz w:val="18"/>
        </w:rPr>
        <w:t>en</w:t>
      </w:r>
      <w:r>
        <w:rPr>
          <w:spacing w:val="11"/>
          <w:sz w:val="18"/>
        </w:rPr>
        <w:t> </w:t>
      </w:r>
      <w:r>
        <w:rPr>
          <w:sz w:val="18"/>
        </w:rPr>
        <w:t>geç</w:t>
      </w:r>
      <w:r>
        <w:rPr>
          <w:spacing w:val="11"/>
          <w:sz w:val="18"/>
        </w:rPr>
        <w:t> </w:t>
      </w:r>
      <w:r>
        <w:rPr>
          <w:sz w:val="18"/>
        </w:rPr>
        <w:t>15</w:t>
      </w:r>
      <w:r>
        <w:rPr>
          <w:spacing w:val="12"/>
          <w:sz w:val="18"/>
        </w:rPr>
        <w:t> </w:t>
      </w:r>
      <w:r>
        <w:rPr>
          <w:sz w:val="18"/>
        </w:rPr>
        <w:t>gün</w:t>
      </w:r>
      <w:r>
        <w:rPr>
          <w:spacing w:val="13"/>
          <w:sz w:val="18"/>
        </w:rPr>
        <w:t> </w:t>
      </w:r>
      <w:r>
        <w:rPr>
          <w:sz w:val="18"/>
        </w:rPr>
        <w:t>içinde</w:t>
      </w:r>
      <w:r>
        <w:rPr>
          <w:spacing w:val="13"/>
          <w:sz w:val="18"/>
        </w:rPr>
        <w:t> </w:t>
      </w:r>
      <w:r>
        <w:rPr>
          <w:sz w:val="18"/>
        </w:rPr>
        <w:t>karara</w:t>
      </w:r>
      <w:r>
        <w:rPr>
          <w:spacing w:val="13"/>
          <w:sz w:val="18"/>
        </w:rPr>
        <w:t> </w:t>
      </w:r>
      <w:r>
        <w:rPr>
          <w:sz w:val="18"/>
        </w:rPr>
        <w:t>karşı</w:t>
      </w:r>
      <w:r>
        <w:rPr>
          <w:spacing w:val="-42"/>
          <w:sz w:val="18"/>
        </w:rPr>
        <w:t> </w:t>
      </w:r>
      <w:r>
        <w:rPr>
          <w:sz w:val="18"/>
        </w:rPr>
        <w:t>sulh ceza mahkemesine bizzat veya yasal temsilcisi ya da avukatı aracılığıyla başvurabileceği,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69" w:right="0" w:hanging="186"/>
        <w:jc w:val="left"/>
        <w:rPr>
          <w:sz w:val="18"/>
        </w:rPr>
      </w:pPr>
      <w:r>
        <w:rPr>
          <w:sz w:val="18"/>
        </w:rPr>
        <w:t>Bu süre içinde başvuru yapılmaması halinde idari yaptırım kararının kesinleşeceği,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78" w:lineRule="auto" w:before="33" w:after="0"/>
        <w:ind w:left="117" w:right="460" w:firstLine="566"/>
        <w:jc w:val="left"/>
        <w:rPr>
          <w:sz w:val="18"/>
        </w:rPr>
      </w:pPr>
      <w:r>
        <w:rPr>
          <w:sz w:val="18"/>
        </w:rPr>
        <w:t>İdari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2"/>
          <w:sz w:val="18"/>
        </w:rPr>
        <w:t> </w:t>
      </w:r>
      <w:r>
        <w:rPr>
          <w:sz w:val="18"/>
        </w:rPr>
        <w:t>cezasını</w:t>
      </w:r>
      <w:r>
        <w:rPr>
          <w:spacing w:val="32"/>
          <w:sz w:val="18"/>
        </w:rPr>
        <w:t> </w:t>
      </w:r>
      <w:r>
        <w:rPr>
          <w:sz w:val="18"/>
        </w:rPr>
        <w:t>kanun</w:t>
      </w:r>
      <w:r>
        <w:rPr>
          <w:spacing w:val="32"/>
          <w:sz w:val="18"/>
        </w:rPr>
        <w:t> </w:t>
      </w:r>
      <w:r>
        <w:rPr>
          <w:sz w:val="18"/>
        </w:rPr>
        <w:t>yoluna</w:t>
      </w:r>
      <w:r>
        <w:rPr>
          <w:spacing w:val="32"/>
          <w:sz w:val="18"/>
        </w:rPr>
        <w:t> </w:t>
      </w:r>
      <w:r>
        <w:rPr>
          <w:sz w:val="18"/>
        </w:rPr>
        <w:t>başvuru</w:t>
      </w:r>
      <w:r>
        <w:rPr>
          <w:spacing w:val="31"/>
          <w:sz w:val="18"/>
        </w:rPr>
        <w:t> </w:t>
      </w:r>
      <w:r>
        <w:rPr>
          <w:sz w:val="18"/>
        </w:rPr>
        <w:t>süresi</w:t>
      </w:r>
      <w:r>
        <w:rPr>
          <w:spacing w:val="32"/>
          <w:sz w:val="18"/>
        </w:rPr>
        <w:t> </w:t>
      </w:r>
      <w:r>
        <w:rPr>
          <w:sz w:val="18"/>
        </w:rPr>
        <w:t>içinde</w:t>
      </w:r>
      <w:r>
        <w:rPr>
          <w:spacing w:val="32"/>
          <w:sz w:val="18"/>
        </w:rPr>
        <w:t> </w:t>
      </w:r>
      <w:r>
        <w:rPr>
          <w:sz w:val="18"/>
        </w:rPr>
        <w:t>ödemesi</w:t>
      </w:r>
      <w:r>
        <w:rPr>
          <w:spacing w:val="32"/>
          <w:sz w:val="18"/>
        </w:rPr>
        <w:t> </w:t>
      </w:r>
      <w:r>
        <w:rPr>
          <w:sz w:val="18"/>
        </w:rPr>
        <w:t>halinde</w:t>
      </w:r>
      <w:r>
        <w:rPr>
          <w:spacing w:val="32"/>
          <w:sz w:val="18"/>
        </w:rPr>
        <w:t> </w:t>
      </w:r>
      <w:r>
        <w:rPr>
          <w:sz w:val="18"/>
        </w:rPr>
        <w:t>kendisinden</w:t>
      </w:r>
      <w:r>
        <w:rPr>
          <w:spacing w:val="31"/>
          <w:sz w:val="18"/>
        </w:rPr>
        <w:t> </w:t>
      </w:r>
      <w:r>
        <w:rPr>
          <w:sz w:val="18"/>
        </w:rPr>
        <w:t>cezanın</w:t>
      </w:r>
      <w:r>
        <w:rPr>
          <w:spacing w:val="32"/>
          <w:sz w:val="18"/>
        </w:rPr>
        <w:t> </w:t>
      </w:r>
      <w:r>
        <w:rPr>
          <w:sz w:val="18"/>
        </w:rPr>
        <w:t>3/4'ünün</w:t>
      </w:r>
      <w:r>
        <w:rPr>
          <w:spacing w:val="32"/>
          <w:sz w:val="18"/>
        </w:rPr>
        <w:t> </w:t>
      </w:r>
      <w:r>
        <w:rPr>
          <w:sz w:val="18"/>
        </w:rPr>
        <w:t>tahsil</w:t>
      </w:r>
      <w:r>
        <w:rPr>
          <w:spacing w:val="-42"/>
          <w:sz w:val="18"/>
        </w:rPr>
        <w:t> </w:t>
      </w:r>
      <w:r>
        <w:rPr>
          <w:sz w:val="18"/>
        </w:rPr>
        <w:t>edileceği,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69" w:right="0" w:hanging="186"/>
        <w:jc w:val="left"/>
        <w:rPr>
          <w:sz w:val="18"/>
        </w:rPr>
      </w:pPr>
      <w:r>
        <w:rPr>
          <w:spacing w:val="-1"/>
          <w:sz w:val="18"/>
        </w:rPr>
        <w:t>Peşin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ödemenin</w:t>
      </w:r>
      <w:r>
        <w:rPr>
          <w:spacing w:val="-10"/>
          <w:sz w:val="18"/>
        </w:rPr>
        <w:t> </w:t>
      </w:r>
      <w:r>
        <w:rPr>
          <w:sz w:val="18"/>
        </w:rPr>
        <w:t>kişinin</w:t>
      </w:r>
      <w:r>
        <w:rPr>
          <w:spacing w:val="8"/>
          <w:sz w:val="18"/>
        </w:rPr>
        <w:t> </w:t>
      </w:r>
      <w:r>
        <w:rPr>
          <w:spacing w:val="-1"/>
          <w:sz w:val="18"/>
        </w:rPr>
        <w:t>bu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karara</w:t>
      </w:r>
      <w:r>
        <w:rPr>
          <w:spacing w:val="-10"/>
          <w:sz w:val="18"/>
        </w:rPr>
        <w:t> </w:t>
      </w:r>
      <w:r>
        <w:rPr>
          <w:sz w:val="18"/>
        </w:rPr>
        <w:t>karşı</w:t>
      </w:r>
      <w:r>
        <w:rPr>
          <w:spacing w:val="-10"/>
          <w:sz w:val="18"/>
        </w:rPr>
        <w:t> </w:t>
      </w:r>
      <w:r>
        <w:rPr>
          <w:sz w:val="18"/>
        </w:rPr>
        <w:t>kanun</w:t>
      </w:r>
      <w:r>
        <w:rPr>
          <w:spacing w:val="-10"/>
          <w:sz w:val="18"/>
        </w:rPr>
        <w:t> </w:t>
      </w:r>
      <w:r>
        <w:rPr>
          <w:sz w:val="18"/>
        </w:rPr>
        <w:t>yoluna</w:t>
      </w:r>
      <w:r>
        <w:rPr>
          <w:spacing w:val="-10"/>
          <w:sz w:val="18"/>
        </w:rPr>
        <w:t> </w:t>
      </w:r>
      <w:r>
        <w:rPr>
          <w:sz w:val="18"/>
        </w:rPr>
        <w:t>başvurma</w:t>
      </w:r>
      <w:r>
        <w:rPr>
          <w:spacing w:val="-10"/>
          <w:sz w:val="18"/>
        </w:rPr>
        <w:t> </w:t>
      </w:r>
      <w:r>
        <w:rPr>
          <w:sz w:val="18"/>
        </w:rPr>
        <w:t>hakkını</w:t>
      </w:r>
      <w:r>
        <w:rPr>
          <w:spacing w:val="-10"/>
          <w:sz w:val="18"/>
        </w:rPr>
        <w:t> </w:t>
      </w:r>
      <w:r>
        <w:rPr>
          <w:sz w:val="18"/>
        </w:rPr>
        <w:t>etkilemeyeceği.</w:t>
      </w:r>
    </w:p>
    <w:p>
      <w:pPr>
        <w:pStyle w:val="BodyText"/>
        <w:spacing w:line="278" w:lineRule="auto"/>
        <w:ind w:right="452"/>
      </w:pPr>
      <w:r>
        <w:rPr/>
        <w:t>(2)</w:t>
      </w:r>
      <w:r>
        <w:rPr>
          <w:spacing w:val="3"/>
        </w:rPr>
        <w:t> </w:t>
      </w:r>
      <w:r>
        <w:rPr/>
        <w:t>Kişinin</w:t>
      </w:r>
      <w:r>
        <w:rPr>
          <w:spacing w:val="3"/>
        </w:rPr>
        <w:t> </w:t>
      </w:r>
      <w:r>
        <w:rPr/>
        <w:t>imzadan</w:t>
      </w:r>
      <w:r>
        <w:rPr>
          <w:spacing w:val="10"/>
        </w:rPr>
        <w:t> </w:t>
      </w:r>
      <w:r>
        <w:rPr/>
        <w:t>kaçınması</w:t>
      </w:r>
      <w:r>
        <w:rPr>
          <w:spacing w:val="9"/>
        </w:rPr>
        <w:t> </w:t>
      </w:r>
      <w:r>
        <w:rPr/>
        <w:t>hâlinde,</w:t>
      </w:r>
      <w:r>
        <w:rPr>
          <w:spacing w:val="9"/>
        </w:rPr>
        <w:t> </w:t>
      </w:r>
      <w:r>
        <w:rPr/>
        <w:t>bu</w:t>
      </w:r>
      <w:r>
        <w:rPr>
          <w:spacing w:val="10"/>
        </w:rPr>
        <w:t> </w:t>
      </w:r>
      <w:r>
        <w:rPr/>
        <w:t>durum</w:t>
      </w:r>
      <w:r>
        <w:rPr>
          <w:spacing w:val="9"/>
        </w:rPr>
        <w:t> </w:t>
      </w:r>
      <w:r>
        <w:rPr/>
        <w:t>idari</w:t>
      </w:r>
      <w:r>
        <w:rPr>
          <w:spacing w:val="9"/>
        </w:rPr>
        <w:t> </w:t>
      </w:r>
      <w:r>
        <w:rPr/>
        <w:t>yaptırım</w:t>
      </w:r>
      <w:r>
        <w:rPr>
          <w:spacing w:val="9"/>
        </w:rPr>
        <w:t> </w:t>
      </w:r>
      <w:r>
        <w:rPr/>
        <w:t>karar</w:t>
      </w:r>
      <w:r>
        <w:rPr>
          <w:spacing w:val="10"/>
        </w:rPr>
        <w:t> </w:t>
      </w:r>
      <w:r>
        <w:rPr/>
        <w:t>tutanağının</w:t>
      </w:r>
      <w:r>
        <w:rPr>
          <w:spacing w:val="9"/>
        </w:rPr>
        <w:t> </w:t>
      </w:r>
      <w:r>
        <w:rPr/>
        <w:t>"idari</w:t>
      </w:r>
      <w:r>
        <w:rPr>
          <w:spacing w:val="9"/>
        </w:rPr>
        <w:t> </w:t>
      </w:r>
      <w:r>
        <w:rPr/>
        <w:t>yaptırım</w:t>
      </w:r>
      <w:r>
        <w:rPr>
          <w:spacing w:val="10"/>
        </w:rPr>
        <w:t> </w:t>
      </w:r>
      <w:r>
        <w:rPr/>
        <w:t>uygulanan</w:t>
      </w:r>
      <w:r>
        <w:rPr>
          <w:spacing w:val="9"/>
        </w:rPr>
        <w:t> </w:t>
      </w:r>
      <w:r>
        <w:rPr/>
        <w:t>şahsın</w:t>
      </w:r>
      <w:r>
        <w:rPr>
          <w:spacing w:val="-42"/>
        </w:rPr>
        <w:t> </w:t>
      </w:r>
      <w:r>
        <w:rPr/>
        <w:t>imzası"</w:t>
      </w:r>
      <w:r>
        <w:rPr>
          <w:spacing w:val="-1"/>
        </w:rPr>
        <w:t> </w:t>
      </w:r>
      <w:r>
        <w:rPr/>
        <w:t>bölümünde belirtilir. İdari</w:t>
      </w:r>
      <w:r>
        <w:rPr>
          <w:spacing w:val="-1"/>
        </w:rPr>
        <w:t> </w:t>
      </w:r>
      <w:r>
        <w:rPr/>
        <w:t>yaptırım karar tutanağının</w:t>
      </w:r>
      <w:r>
        <w:rPr>
          <w:spacing w:val="-1"/>
        </w:rPr>
        <w:t> </w:t>
      </w:r>
      <w:r>
        <w:rPr/>
        <w:t>bir nüshası ilgili</w:t>
      </w:r>
      <w:r>
        <w:rPr>
          <w:spacing w:val="-1"/>
        </w:rPr>
        <w:t> </w:t>
      </w:r>
      <w:r>
        <w:rPr/>
        <w:t>kişiye verilir.</w:t>
      </w:r>
    </w:p>
    <w:p>
      <w:pPr>
        <w:pStyle w:val="Heading1"/>
      </w:pPr>
      <w:r>
        <w:rPr/>
        <w:t>Tahsil</w:t>
      </w:r>
    </w:p>
    <w:p>
      <w:pPr>
        <w:pStyle w:val="BodyText"/>
        <w:spacing w:line="278" w:lineRule="auto"/>
        <w:ind w:right="458"/>
        <w:jc w:val="both"/>
      </w:pPr>
      <w:r>
        <w:rPr>
          <w:b/>
        </w:rPr>
        <w:t>MADDE 7 </w:t>
      </w:r>
      <w:r>
        <w:rPr/>
        <w:t>– (1) İdari para cezası uygulanan </w:t>
      </w:r>
      <w:r>
        <w:rPr>
          <w:spacing w:val="17"/>
        </w:rPr>
        <w:t>kişinin </w:t>
      </w:r>
      <w:r>
        <w:rPr/>
        <w:t>cezanın yazıldığı anda ödemeye rıza göstermesi ya da kanun</w:t>
      </w:r>
      <w:r>
        <w:rPr>
          <w:spacing w:val="1"/>
        </w:rPr>
        <w:t> </w:t>
      </w:r>
      <w:r>
        <w:rPr/>
        <w:t>yoluna başvurmadan cezayı ödemek istemesi hâllerinde, 5018 sayılı Kamu Mali Yönetimi ve Kontrol Kanununa tabi</w:t>
      </w:r>
      <w:r>
        <w:rPr>
          <w:spacing w:val="1"/>
        </w:rPr>
        <w:t> </w:t>
      </w:r>
      <w:r>
        <w:rPr/>
        <w:t>kurumlarda muhasebe yetkilisi mutemedi olarak görevlendirilen personel tarafından yapılan tahsilatta "idari para cezasının</w:t>
      </w:r>
      <w:r>
        <w:rPr>
          <w:spacing w:val="1"/>
        </w:rPr>
        <w:t> </w:t>
      </w:r>
      <w:r>
        <w:rPr/>
        <w:t>toplam miktarı, indirilen tutar ve tahsil edilen tutar" ayrı ayrı belirtilmek suretiyle muhasebe yetkilisi mutemedi alındısında</w:t>
      </w:r>
      <w:r>
        <w:rPr>
          <w:spacing w:val="1"/>
        </w:rPr>
        <w:t> </w:t>
      </w:r>
      <w:r>
        <w:rPr/>
        <w:t>gösterilir. (Örnek: Kapalı alanda tütün ürünü tüketen kişiye idari yaptırım kararı uygulanması ve yaptırım kararı uygulanan</w:t>
      </w:r>
      <w:r>
        <w:rPr>
          <w:spacing w:val="1"/>
        </w:rPr>
        <w:t> </w:t>
      </w:r>
      <w:r>
        <w:rPr/>
        <w:t>kişinin</w:t>
      </w:r>
      <w:r>
        <w:rPr>
          <w:spacing w:val="-7"/>
        </w:rPr>
        <w:t> </w:t>
      </w:r>
      <w:r>
        <w:rPr/>
        <w:t>cezayı</w:t>
      </w:r>
      <w:r>
        <w:rPr>
          <w:spacing w:val="-6"/>
        </w:rPr>
        <w:t> </w:t>
      </w:r>
      <w:r>
        <w:rPr/>
        <w:t>hemen</w:t>
      </w:r>
      <w:r>
        <w:rPr>
          <w:spacing w:val="-7"/>
        </w:rPr>
        <w:t> </w:t>
      </w:r>
      <w:r>
        <w:rPr/>
        <w:t>ödemeye</w:t>
      </w:r>
      <w:r>
        <w:rPr>
          <w:spacing w:val="-6"/>
        </w:rPr>
        <w:t> </w:t>
      </w:r>
      <w:r>
        <w:rPr/>
        <w:t>rıza</w:t>
      </w:r>
      <w:r>
        <w:rPr>
          <w:spacing w:val="-6"/>
        </w:rPr>
        <w:t> </w:t>
      </w:r>
      <w:r>
        <w:rPr/>
        <w:t>göstermesi</w:t>
      </w:r>
      <w:r>
        <w:rPr>
          <w:spacing w:val="-3"/>
        </w:rPr>
        <w:t> </w:t>
      </w:r>
      <w:r>
        <w:rPr/>
        <w:t>durumunda,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cezası</w:t>
      </w:r>
      <w:r>
        <w:rPr>
          <w:spacing w:val="-3"/>
        </w:rPr>
        <w:t> </w:t>
      </w:r>
      <w:r>
        <w:rPr/>
        <w:t>tutarı</w:t>
      </w:r>
      <w:r>
        <w:rPr>
          <w:spacing w:val="-2"/>
        </w:rPr>
        <w:t> </w:t>
      </w:r>
      <w:r>
        <w:rPr/>
        <w:t>2008</w:t>
      </w:r>
      <w:r>
        <w:rPr>
          <w:spacing w:val="-3"/>
        </w:rPr>
        <w:t> </w:t>
      </w:r>
      <w:r>
        <w:rPr>
          <w:spacing w:val="14"/>
        </w:rPr>
        <w:t>yılı</w:t>
      </w:r>
      <w:r>
        <w:rPr>
          <w:spacing w:val="15"/>
        </w:rPr>
        <w:t> </w:t>
      </w:r>
      <w:r>
        <w:rPr/>
        <w:t>için</w:t>
      </w:r>
      <w:r>
        <w:rPr>
          <w:spacing w:val="-2"/>
        </w:rPr>
        <w:t> </w:t>
      </w:r>
      <w:r>
        <w:rPr/>
        <w:t>62</w:t>
      </w:r>
      <w:r>
        <w:rPr>
          <w:spacing w:val="-9"/>
        </w:rPr>
        <w:t> </w:t>
      </w:r>
      <w:r>
        <w:rPr/>
        <w:t>YTL,</w:t>
      </w:r>
      <w:r>
        <w:rPr>
          <w:spacing w:val="-3"/>
        </w:rPr>
        <w:t> </w:t>
      </w:r>
      <w:r>
        <w:rPr/>
        <w:t>indirim</w:t>
      </w:r>
      <w:r>
        <w:rPr>
          <w:spacing w:val="-3"/>
        </w:rPr>
        <w:t> </w:t>
      </w:r>
      <w:r>
        <w:rPr/>
        <w:t>tutarı</w:t>
      </w:r>
      <w:r>
        <w:rPr>
          <w:spacing w:val="-2"/>
        </w:rPr>
        <w:t> </w:t>
      </w:r>
      <w:r>
        <w:rPr/>
        <w:t>15,5</w:t>
      </w:r>
      <w:r>
        <w:rPr>
          <w:spacing w:val="-9"/>
        </w:rPr>
        <w:t> </w:t>
      </w:r>
      <w:r>
        <w:rPr/>
        <w:t>YTL</w:t>
      </w:r>
      <w:r>
        <w:rPr>
          <w:spacing w:val="-43"/>
        </w:rPr>
        <w:t> </w:t>
      </w:r>
      <w:r>
        <w:rPr/>
        <w:t>ve</w:t>
      </w:r>
      <w:r>
        <w:rPr>
          <w:spacing w:val="-1"/>
        </w:rPr>
        <w:t> </w:t>
      </w:r>
      <w:r>
        <w:rPr/>
        <w:t>tahsil </w:t>
      </w:r>
      <w:r>
        <w:rPr>
          <w:spacing w:val="15"/>
        </w:rPr>
        <w:t>edilen</w:t>
      </w:r>
      <w:r>
        <w:rPr>
          <w:spacing w:val="18"/>
        </w:rPr>
        <w:t> </w:t>
      </w:r>
      <w:r>
        <w:rPr/>
        <w:t>tutar 46,5</w:t>
      </w:r>
      <w:r>
        <w:rPr>
          <w:spacing w:val="-7"/>
        </w:rPr>
        <w:t> </w:t>
      </w:r>
      <w:r>
        <w:rPr/>
        <w:t>YTL</w:t>
      </w:r>
      <w:r>
        <w:rPr>
          <w:spacing w:val="-7"/>
        </w:rPr>
        <w:t> </w:t>
      </w:r>
      <w:r>
        <w:rPr/>
        <w:t>şeklinde</w:t>
      </w:r>
      <w:r>
        <w:rPr>
          <w:spacing w:val="-1"/>
        </w:rPr>
        <w:t> </w:t>
      </w:r>
      <w:r>
        <w:rPr/>
        <w:t>ayrı ayrı belirtilmek</w:t>
      </w:r>
      <w:r>
        <w:rPr>
          <w:spacing w:val="-1"/>
        </w:rPr>
        <w:t> </w:t>
      </w:r>
      <w:r>
        <w:rPr/>
        <w:t>suretiyle muhasebe yetkilisi mutemedi</w:t>
      </w:r>
      <w:r>
        <w:rPr>
          <w:spacing w:val="-1"/>
        </w:rPr>
        <w:t> </w:t>
      </w:r>
      <w:r>
        <w:rPr/>
        <w:t>alındısında gösterilir.)</w:t>
      </w:r>
    </w:p>
    <w:p>
      <w:pPr>
        <w:pStyle w:val="ListParagraph"/>
        <w:numPr>
          <w:ilvl w:val="0"/>
          <w:numId w:val="3"/>
        </w:numPr>
        <w:tabs>
          <w:tab w:pos="1051" w:val="left" w:leader="none"/>
        </w:tabs>
        <w:spacing w:line="278" w:lineRule="auto" w:before="0" w:after="0"/>
        <w:ind w:left="117" w:right="457" w:firstLine="566"/>
        <w:jc w:val="both"/>
        <w:rPr>
          <w:sz w:val="18"/>
        </w:rPr>
      </w:pPr>
      <w:r>
        <w:rPr>
          <w:sz w:val="18"/>
        </w:rPr>
        <w:t>Kişinin</w:t>
      </w:r>
      <w:r>
        <w:rPr>
          <w:spacing w:val="46"/>
          <w:sz w:val="18"/>
        </w:rPr>
        <w:t> </w:t>
      </w:r>
      <w:r>
        <w:rPr>
          <w:sz w:val="18"/>
        </w:rPr>
        <w:t>ekonomik</w:t>
      </w:r>
      <w:r>
        <w:rPr>
          <w:spacing w:val="46"/>
          <w:sz w:val="18"/>
        </w:rPr>
        <w:t> </w:t>
      </w:r>
      <w:r>
        <w:rPr>
          <w:sz w:val="18"/>
        </w:rPr>
        <w:t>durumunun</w:t>
      </w:r>
      <w:r>
        <w:rPr>
          <w:spacing w:val="46"/>
          <w:sz w:val="18"/>
        </w:rPr>
        <w:t> </w:t>
      </w:r>
      <w:r>
        <w:rPr>
          <w:sz w:val="18"/>
        </w:rPr>
        <w:t>müsait</w:t>
      </w:r>
      <w:r>
        <w:rPr>
          <w:spacing w:val="46"/>
          <w:sz w:val="18"/>
        </w:rPr>
        <w:t> </w:t>
      </w:r>
      <w:r>
        <w:rPr>
          <w:sz w:val="18"/>
        </w:rPr>
        <w:t>olmaması</w:t>
      </w:r>
      <w:r>
        <w:rPr>
          <w:spacing w:val="46"/>
          <w:sz w:val="18"/>
        </w:rPr>
        <w:t> </w:t>
      </w:r>
      <w:r>
        <w:rPr>
          <w:sz w:val="18"/>
        </w:rPr>
        <w:t>ve</w:t>
      </w:r>
      <w:r>
        <w:rPr>
          <w:spacing w:val="46"/>
          <w:sz w:val="18"/>
        </w:rPr>
        <w:t> </w:t>
      </w:r>
      <w:r>
        <w:rPr>
          <w:sz w:val="18"/>
        </w:rPr>
        <w:t>bir</w:t>
      </w:r>
      <w:r>
        <w:rPr>
          <w:spacing w:val="46"/>
          <w:sz w:val="18"/>
        </w:rPr>
        <w:t> </w:t>
      </w:r>
      <w:r>
        <w:rPr>
          <w:sz w:val="18"/>
        </w:rPr>
        <w:t>ay</w:t>
      </w:r>
      <w:r>
        <w:rPr>
          <w:spacing w:val="46"/>
          <w:sz w:val="18"/>
        </w:rPr>
        <w:t> </w:t>
      </w:r>
      <w:r>
        <w:rPr>
          <w:sz w:val="18"/>
        </w:rPr>
        <w:t>içinde</w:t>
      </w:r>
      <w:r>
        <w:rPr>
          <w:spacing w:val="46"/>
          <w:sz w:val="18"/>
        </w:rPr>
        <w:t> </w:t>
      </w:r>
      <w:r>
        <w:rPr>
          <w:sz w:val="18"/>
        </w:rPr>
        <w:t>başvurması</w:t>
      </w:r>
      <w:r>
        <w:rPr>
          <w:spacing w:val="46"/>
          <w:sz w:val="18"/>
        </w:rPr>
        <w:t> </w:t>
      </w:r>
      <w:r>
        <w:rPr>
          <w:sz w:val="18"/>
        </w:rPr>
        <w:t>halinde   idari   para</w:t>
      </w:r>
      <w:r>
        <w:rPr>
          <w:spacing w:val="1"/>
          <w:sz w:val="18"/>
        </w:rPr>
        <w:t> </w:t>
      </w:r>
      <w:r>
        <w:rPr>
          <w:sz w:val="18"/>
        </w:rPr>
        <w:t>cezasının i </w:t>
      </w:r>
      <w:r>
        <w:rPr>
          <w:spacing w:val="4"/>
          <w:sz w:val="18"/>
        </w:rPr>
        <w:t>lk</w:t>
      </w:r>
      <w:r>
        <w:rPr>
          <w:spacing w:val="5"/>
          <w:sz w:val="18"/>
        </w:rPr>
        <w:t> </w:t>
      </w:r>
      <w:r>
        <w:rPr>
          <w:sz w:val="18"/>
        </w:rPr>
        <w:t>taksidinin peşin ödenmesi koşuluyla bir yıl içinde ve 4 eşit taksit halinde ödenmesine karar verilebilir.</w:t>
      </w:r>
      <w:r>
        <w:rPr>
          <w:spacing w:val="1"/>
          <w:sz w:val="18"/>
        </w:rPr>
        <w:t> </w:t>
      </w:r>
      <w:r>
        <w:rPr>
          <w:sz w:val="18"/>
        </w:rPr>
        <w:t>Taksitlerin zamanında ve tam olarak ödenmemesi halinde, idari para cezasının kalan kısmının tamamı tahsil için (idari para</w:t>
      </w:r>
      <w:r>
        <w:rPr>
          <w:spacing w:val="1"/>
          <w:sz w:val="18"/>
        </w:rPr>
        <w:t> </w:t>
      </w:r>
      <w:r>
        <w:rPr>
          <w:sz w:val="18"/>
        </w:rPr>
        <w:t>cezasını tahsil yetkisi bulunan idareler hariç) vergi dairesine bildirilir. Taksitlendirme başvurusu idari yaptırım kararının</w:t>
      </w:r>
      <w:r>
        <w:rPr>
          <w:spacing w:val="1"/>
          <w:sz w:val="18"/>
        </w:rPr>
        <w:t> </w:t>
      </w:r>
      <w:r>
        <w:rPr>
          <w:sz w:val="18"/>
        </w:rPr>
        <w:t>tebliğini müteakip bir ay içinde bu kararı veren idareye yapılır ve talepler bu idareler tarafından değerlendirilip karara</w:t>
      </w:r>
      <w:r>
        <w:rPr>
          <w:spacing w:val="1"/>
          <w:sz w:val="18"/>
        </w:rPr>
        <w:t> </w:t>
      </w:r>
      <w:r>
        <w:rPr>
          <w:sz w:val="18"/>
        </w:rPr>
        <w:t>bağlanır.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78" w:lineRule="auto" w:before="0" w:after="0"/>
        <w:ind w:left="117" w:right="460" w:firstLine="566"/>
        <w:jc w:val="both"/>
        <w:rPr>
          <w:sz w:val="18"/>
        </w:rPr>
      </w:pPr>
      <w:r>
        <w:rPr>
          <w:sz w:val="18"/>
        </w:rPr>
        <w:t>5018 sayılı Kamu Mali Yönetimi ve Kontrol Kanununa tabi kurumlarca mevcut muhasebe yetkilisi mutemet</w:t>
      </w:r>
      <w:r>
        <w:rPr>
          <w:spacing w:val="1"/>
          <w:sz w:val="18"/>
        </w:rPr>
        <w:t> </w:t>
      </w:r>
      <w:r>
        <w:rPr>
          <w:sz w:val="18"/>
        </w:rPr>
        <w:t>alındıları kullanılabilir veya defterdarlık muhasebe müdürlükleri ve malmüdürlüklerinden muhasebe yetkilisi mutemedi</w:t>
      </w:r>
      <w:r>
        <w:rPr>
          <w:spacing w:val="1"/>
          <w:sz w:val="18"/>
        </w:rPr>
        <w:t> </w:t>
      </w:r>
      <w:r>
        <w:rPr>
          <w:sz w:val="18"/>
        </w:rPr>
        <w:t>alındısı</w:t>
      </w:r>
      <w:r>
        <w:rPr>
          <w:spacing w:val="-1"/>
          <w:sz w:val="18"/>
        </w:rPr>
        <w:t> </w:t>
      </w:r>
      <w:r>
        <w:rPr>
          <w:sz w:val="18"/>
        </w:rPr>
        <w:t>temin edilir ve</w:t>
      </w:r>
      <w:r>
        <w:rPr>
          <w:spacing w:val="-1"/>
          <w:sz w:val="18"/>
        </w:rPr>
        <w:t> </w:t>
      </w:r>
      <w:r>
        <w:rPr>
          <w:sz w:val="18"/>
        </w:rPr>
        <w:t>tahsilat</w:t>
      </w:r>
      <w:r>
        <w:rPr>
          <w:spacing w:val="-2"/>
          <w:sz w:val="18"/>
        </w:rPr>
        <w:t> </w:t>
      </w:r>
      <w:r>
        <w:rPr>
          <w:sz w:val="18"/>
        </w:rPr>
        <w:t>işlemlerinde</w:t>
      </w:r>
      <w:r>
        <w:rPr>
          <w:spacing w:val="-2"/>
          <w:sz w:val="18"/>
        </w:rPr>
        <w:t> </w:t>
      </w:r>
      <w:r>
        <w:rPr>
          <w:sz w:val="18"/>
        </w:rPr>
        <w:t>kullanılır.</w:t>
      </w:r>
    </w:p>
    <w:p>
      <w:pPr>
        <w:pStyle w:val="Heading1"/>
        <w:spacing w:line="207" w:lineRule="exact"/>
        <w:jc w:val="both"/>
      </w:pPr>
      <w:r>
        <w:rPr/>
        <w:t>İdari yaptırım kararının kesinleşmesi</w:t>
      </w:r>
    </w:p>
    <w:p>
      <w:pPr>
        <w:spacing w:after="0" w:line="207" w:lineRule="exact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80" w:right="1680"/>
          <w:pgNumType w:start="1"/>
        </w:sectPr>
      </w:pPr>
    </w:p>
    <w:p>
      <w:pPr>
        <w:pStyle w:val="BodyText"/>
        <w:spacing w:line="278" w:lineRule="auto" w:before="82"/>
        <w:ind w:right="454"/>
        <w:jc w:val="both"/>
      </w:pPr>
      <w:r>
        <w:rPr>
          <w:b/>
        </w:rPr>
        <w:t>MADDE</w:t>
      </w:r>
      <w:r>
        <w:rPr>
          <w:b/>
          <w:spacing w:val="46"/>
        </w:rPr>
        <w:t> </w:t>
      </w:r>
      <w:r>
        <w:rPr>
          <w:b/>
        </w:rPr>
        <w:t>8</w:t>
      </w:r>
      <w:r>
        <w:rPr>
          <w:b/>
          <w:spacing w:val="46"/>
        </w:rPr>
        <w:t> </w:t>
      </w:r>
      <w:r>
        <w:rPr>
          <w:b/>
        </w:rPr>
        <w:t>–</w:t>
      </w:r>
      <w:r>
        <w:rPr>
          <w:b/>
          <w:spacing w:val="46"/>
        </w:rPr>
        <w:t> </w:t>
      </w:r>
      <w:r>
        <w:rPr/>
        <w:t>(1)</w:t>
      </w:r>
      <w:r>
        <w:rPr>
          <w:spacing w:val="46"/>
        </w:rPr>
        <w:t> </w:t>
      </w:r>
      <w:r>
        <w:rPr/>
        <w:t>İdari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cezasına</w:t>
      </w:r>
      <w:r>
        <w:rPr>
          <w:spacing w:val="46"/>
        </w:rPr>
        <w:t> </w:t>
      </w:r>
      <w:r>
        <w:rPr>
          <w:spacing w:val="12"/>
        </w:rPr>
        <w:t>ilişkin  </w:t>
      </w:r>
      <w:r>
        <w:rPr/>
        <w:t>idari</w:t>
      </w:r>
      <w:r>
        <w:rPr>
          <w:spacing w:val="46"/>
        </w:rPr>
        <w:t> </w:t>
      </w:r>
      <w:r>
        <w:rPr/>
        <w:t>yaptırım</w:t>
      </w:r>
      <w:r>
        <w:rPr>
          <w:spacing w:val="46"/>
        </w:rPr>
        <w:t> </w:t>
      </w:r>
      <w:r>
        <w:rPr/>
        <w:t>kararı,   kararın   tebliği   ya   da   tefhimi</w:t>
      </w:r>
      <w:r>
        <w:rPr>
          <w:spacing w:val="1"/>
        </w:rPr>
        <w:t> </w:t>
      </w:r>
      <w:r>
        <w:rPr/>
        <w:t>tarihinden itibaren i </w:t>
      </w:r>
      <w:r>
        <w:rPr>
          <w:spacing w:val="4"/>
        </w:rPr>
        <w:t>lgilinin onbeş gün </w:t>
      </w:r>
      <w:r>
        <w:rPr>
          <w:spacing w:val="5"/>
        </w:rPr>
        <w:t>içinde </w:t>
      </w:r>
      <w:r>
        <w:rPr/>
        <w:t>sulh ceza mahkemesine başvurmaması halinde kesinleşir. İlgilinin, sulh ceza</w:t>
      </w:r>
      <w:r>
        <w:rPr>
          <w:spacing w:val="1"/>
        </w:rPr>
        <w:t> </w:t>
      </w:r>
      <w:r>
        <w:rPr/>
        <w:t>mahkemesine</w:t>
      </w:r>
      <w:r>
        <w:rPr>
          <w:spacing w:val="1"/>
        </w:rPr>
        <w:t> </w:t>
      </w:r>
      <w:r>
        <w:rPr/>
        <w:t>başvurması</w:t>
      </w:r>
      <w:r>
        <w:rPr>
          <w:spacing w:val="1"/>
        </w:rPr>
        <w:t> </w:t>
      </w:r>
      <w:r>
        <w:rPr/>
        <w:t>hâlinde,</w:t>
      </w:r>
      <w:r>
        <w:rPr>
          <w:spacing w:val="1"/>
        </w:rPr>
        <w:t> </w:t>
      </w:r>
      <w:r>
        <w:rPr/>
        <w:t>yargılama</w:t>
      </w:r>
      <w:r>
        <w:rPr>
          <w:spacing w:val="1"/>
        </w:rPr>
        <w:t> </w:t>
      </w:r>
      <w:r>
        <w:rPr/>
        <w:t>sonuçlanıncaya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idari</w:t>
      </w:r>
      <w:r>
        <w:rPr>
          <w:spacing w:val="1"/>
        </w:rPr>
        <w:t> </w:t>
      </w:r>
      <w:r>
        <w:rPr/>
        <w:t>yaptırım</w:t>
      </w:r>
      <w:r>
        <w:rPr>
          <w:spacing w:val="1"/>
        </w:rPr>
        <w:t> </w:t>
      </w:r>
      <w:r>
        <w:rPr/>
        <w:t>kararı</w:t>
      </w:r>
      <w:r>
        <w:rPr>
          <w:spacing w:val="1"/>
        </w:rPr>
        <w:t> </w:t>
      </w:r>
      <w:r>
        <w:rPr/>
        <w:t>kesinleşmez.</w:t>
      </w:r>
      <w:r>
        <w:rPr>
          <w:spacing w:val="1"/>
        </w:rPr>
        <w:t> </w:t>
      </w:r>
      <w:r>
        <w:rPr/>
        <w:t>(İdari</w:t>
      </w:r>
      <w:r>
        <w:rPr>
          <w:spacing w:val="1"/>
        </w:rPr>
        <w:t> </w:t>
      </w:r>
      <w:r>
        <w:rPr/>
        <w:t>yaptırım</w:t>
      </w:r>
      <w:r>
        <w:rPr>
          <w:spacing w:val="1"/>
        </w:rPr>
        <w:t> </w:t>
      </w:r>
      <w:r>
        <w:rPr/>
        <w:t>kararlarının kesinleşmesine ilişkin gerekli açıklamalar 12/5/2007 tarihli ve 26520 sayılı Resmi Gazete’de yayımlanan 442</w:t>
      </w:r>
      <w:r>
        <w:rPr>
          <w:spacing w:val="1"/>
        </w:rPr>
        <w:t> </w:t>
      </w:r>
      <w:r>
        <w:rPr/>
        <w:t>seri</w:t>
      </w:r>
      <w:r>
        <w:rPr>
          <w:spacing w:val="-1"/>
        </w:rPr>
        <w:t> </w:t>
      </w:r>
      <w:r>
        <w:rPr/>
        <w:t>nolu</w:t>
      </w:r>
      <w:r>
        <w:rPr>
          <w:spacing w:val="-3"/>
        </w:rPr>
        <w:t> </w:t>
      </w:r>
      <w:r>
        <w:rPr/>
        <w:t>Tahsilat Genel</w:t>
      </w:r>
      <w:r>
        <w:rPr>
          <w:spacing w:val="-5"/>
        </w:rPr>
        <w:t> </w:t>
      </w:r>
      <w:r>
        <w:rPr/>
        <w:t>Tebliğinde yapılmıştır.)</w:t>
      </w:r>
    </w:p>
    <w:p>
      <w:pPr>
        <w:pStyle w:val="BodyText"/>
        <w:spacing w:line="278" w:lineRule="auto" w:before="0"/>
        <w:ind w:right="457"/>
        <w:jc w:val="both"/>
      </w:pPr>
      <w:r>
        <w:rPr/>
        <w:t>(2) İdari yaptırım kararı, kesinleşmesini müteakiben </w:t>
      </w:r>
      <w:r>
        <w:rPr>
          <w:spacing w:val="11"/>
        </w:rPr>
        <w:t>tahsil </w:t>
      </w:r>
      <w:r>
        <w:rPr/>
        <w:t>için (idari para cezasını tahsil yetkisi bulunan idareler</w:t>
      </w:r>
      <w:r>
        <w:rPr>
          <w:spacing w:val="1"/>
        </w:rPr>
        <w:t> </w:t>
      </w:r>
      <w:r>
        <w:rPr>
          <w:spacing w:val="-3"/>
        </w:rPr>
        <w:t>hariç)</w:t>
      </w:r>
      <w:r>
        <w:rPr>
          <w:spacing w:val="-9"/>
        </w:rPr>
        <w:t> </w:t>
      </w:r>
      <w:r>
        <w:rPr>
          <w:spacing w:val="-3"/>
        </w:rPr>
        <w:t>yazı</w:t>
      </w:r>
      <w:r>
        <w:rPr>
          <w:spacing w:val="-12"/>
        </w:rPr>
        <w:t> </w:t>
      </w:r>
      <w:r>
        <w:rPr>
          <w:spacing w:val="-3"/>
        </w:rPr>
        <w:t>ile</w:t>
      </w:r>
      <w:r>
        <w:rPr>
          <w:spacing w:val="-6"/>
        </w:rPr>
        <w:t> </w:t>
      </w:r>
      <w:r>
        <w:rPr>
          <w:spacing w:val="-3"/>
        </w:rPr>
        <w:t>ceza</w:t>
      </w:r>
      <w:r>
        <w:rPr>
          <w:spacing w:val="-12"/>
        </w:rPr>
        <w:t> </w:t>
      </w:r>
      <w:r>
        <w:rPr>
          <w:spacing w:val="-3"/>
        </w:rPr>
        <w:t>verilen</w:t>
      </w:r>
      <w:r>
        <w:rPr>
          <w:spacing w:val="-12"/>
        </w:rPr>
        <w:t> </w:t>
      </w:r>
      <w:r>
        <w:rPr>
          <w:spacing w:val="-3"/>
        </w:rPr>
        <w:t>kişinin</w:t>
      </w:r>
      <w:r>
        <w:rPr>
          <w:spacing w:val="8"/>
        </w:rPr>
        <w:t> </w:t>
      </w:r>
      <w:r>
        <w:rPr>
          <w:spacing w:val="-3"/>
        </w:rPr>
        <w:t>ikametgâhının</w:t>
      </w:r>
      <w:r>
        <w:rPr>
          <w:spacing w:val="-12"/>
        </w:rPr>
        <w:t> </w:t>
      </w:r>
      <w:r>
        <w:rPr>
          <w:spacing w:val="-3"/>
        </w:rPr>
        <w:t>bağlı</w:t>
      </w:r>
      <w:r>
        <w:rPr>
          <w:spacing w:val="-12"/>
        </w:rPr>
        <w:t> </w:t>
      </w:r>
      <w:r>
        <w:rPr>
          <w:spacing w:val="-3"/>
        </w:rPr>
        <w:t>olduğu</w:t>
      </w:r>
      <w:r>
        <w:rPr>
          <w:spacing w:val="-12"/>
        </w:rPr>
        <w:t> </w:t>
      </w:r>
      <w:r>
        <w:rPr>
          <w:spacing w:val="-3"/>
        </w:rPr>
        <w:t>yer</w:t>
      </w:r>
      <w:r>
        <w:rPr>
          <w:spacing w:val="-12"/>
        </w:rPr>
        <w:t> </w:t>
      </w:r>
      <w:r>
        <w:rPr>
          <w:spacing w:val="-3"/>
        </w:rPr>
        <w:t>vergi</w:t>
      </w:r>
      <w:r>
        <w:rPr>
          <w:spacing w:val="-12"/>
        </w:rPr>
        <w:t> </w:t>
      </w:r>
      <w:r>
        <w:rPr>
          <w:spacing w:val="-2"/>
        </w:rPr>
        <w:t>dairesine</w:t>
      </w:r>
      <w:r>
        <w:rPr>
          <w:spacing w:val="-12"/>
        </w:rPr>
        <w:t> </w:t>
      </w:r>
      <w:r>
        <w:rPr>
          <w:spacing w:val="-2"/>
        </w:rPr>
        <w:t>gönderilir.</w:t>
      </w:r>
    </w:p>
    <w:p>
      <w:pPr>
        <w:pStyle w:val="Heading1"/>
        <w:jc w:val="both"/>
      </w:pPr>
      <w:r>
        <w:rPr/>
        <w:t>İdari para cezası uygulanmayacaklar</w:t>
      </w:r>
    </w:p>
    <w:p>
      <w:pPr>
        <w:pStyle w:val="BodyText"/>
        <w:spacing w:line="278" w:lineRule="auto" w:before="32"/>
        <w:ind w:right="459"/>
        <w:jc w:val="both"/>
      </w:pPr>
      <w:r>
        <w:rPr>
          <w:b/>
        </w:rPr>
        <w:t>MADDE 9 – </w:t>
      </w:r>
      <w:r>
        <w:rPr/>
        <w:t>(1) Fiili işlediği sırada 15 yaşını doldurmamış çocuk ile akıl hastalığı nedeniyle, işlediği </w:t>
      </w:r>
      <w:r>
        <w:rPr>
          <w:spacing w:val="14"/>
        </w:rPr>
        <w:t>fiilin </w:t>
      </w:r>
      <w:r>
        <w:rPr/>
        <w:t>hukuki</w:t>
      </w:r>
      <w:r>
        <w:rPr>
          <w:spacing w:val="-42"/>
        </w:rPr>
        <w:t> </w:t>
      </w:r>
      <w:r>
        <w:rPr/>
        <w:t>anlam ve sonuçlarını algılayamayan veya bu fiille ilgili olarak davranışlarını yönlendirme yeteneği önemli derecede azalmış</w:t>
      </w:r>
      <w:r>
        <w:rPr>
          <w:spacing w:val="-42"/>
        </w:rPr>
        <w:t> </w:t>
      </w:r>
      <w:r>
        <w:rPr/>
        <w:t>olan</w:t>
      </w:r>
      <w:r>
        <w:rPr>
          <w:spacing w:val="-3"/>
        </w:rPr>
        <w:t> </w:t>
      </w:r>
      <w:r>
        <w:rPr/>
        <w:t>kişi</w:t>
      </w:r>
      <w:r>
        <w:rPr>
          <w:spacing w:val="-3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idari</w:t>
      </w:r>
      <w:r>
        <w:rPr>
          <w:spacing w:val="-3"/>
        </w:rPr>
        <w:t> </w:t>
      </w:r>
      <w:r>
        <w:rPr/>
        <w:t>yaptırım</w:t>
      </w:r>
      <w:r>
        <w:rPr>
          <w:spacing w:val="-2"/>
        </w:rPr>
        <w:t> </w:t>
      </w:r>
      <w:r>
        <w:rPr/>
        <w:t>karar</w:t>
      </w:r>
      <w:r>
        <w:rPr>
          <w:spacing w:val="-3"/>
        </w:rPr>
        <w:t> </w:t>
      </w:r>
      <w:r>
        <w:rPr/>
        <w:t>tutanağı</w:t>
      </w:r>
      <w:r>
        <w:rPr>
          <w:spacing w:val="-2"/>
        </w:rPr>
        <w:t> </w:t>
      </w:r>
      <w:r>
        <w:rPr/>
        <w:t>düzenlenir</w:t>
      </w:r>
      <w:r>
        <w:rPr>
          <w:spacing w:val="-1"/>
        </w:rPr>
        <w:t> </w:t>
      </w:r>
      <w:r>
        <w:rPr/>
        <w:t>ancak</w:t>
      </w:r>
      <w:r>
        <w:rPr>
          <w:spacing w:val="-1"/>
        </w:rPr>
        <w:t> </w:t>
      </w:r>
      <w:r>
        <w:rPr/>
        <w:t>idari para</w:t>
      </w:r>
      <w:r>
        <w:rPr>
          <w:spacing w:val="-1"/>
        </w:rPr>
        <w:t> </w:t>
      </w:r>
      <w:r>
        <w:rPr/>
        <w:t>cezası uygulanmaz.</w:t>
      </w:r>
    </w:p>
    <w:p>
      <w:pPr>
        <w:pStyle w:val="Heading1"/>
        <w:spacing w:line="207" w:lineRule="exact"/>
      </w:pPr>
      <w:r>
        <w:rPr/>
        <w:t>İade</w:t>
      </w:r>
    </w:p>
    <w:p>
      <w:pPr>
        <w:pStyle w:val="BodyText"/>
        <w:spacing w:line="278" w:lineRule="auto"/>
        <w:ind w:right="451"/>
      </w:pPr>
      <w:r>
        <w:rPr>
          <w:b/>
        </w:rPr>
        <w:t>MADDE</w:t>
      </w:r>
      <w:r>
        <w:rPr>
          <w:b/>
          <w:spacing w:val="32"/>
        </w:rPr>
        <w:t> </w:t>
      </w:r>
      <w:r>
        <w:rPr>
          <w:b/>
        </w:rPr>
        <w:t>10</w:t>
      </w:r>
      <w:r>
        <w:rPr>
          <w:b/>
          <w:spacing w:val="32"/>
        </w:rPr>
        <w:t> </w:t>
      </w:r>
      <w:r>
        <w:rPr>
          <w:b/>
        </w:rPr>
        <w:t>–</w:t>
      </w:r>
      <w:r>
        <w:rPr>
          <w:b/>
          <w:spacing w:val="34"/>
        </w:rPr>
        <w:t> </w:t>
      </w:r>
      <w:r>
        <w:rPr/>
        <w:t>(1)</w:t>
      </w:r>
      <w:r>
        <w:rPr>
          <w:spacing w:val="33"/>
        </w:rPr>
        <w:t> </w:t>
      </w:r>
      <w:r>
        <w:rPr/>
        <w:t>Tahsil</w:t>
      </w:r>
      <w:r>
        <w:rPr>
          <w:spacing w:val="29"/>
        </w:rPr>
        <w:t> </w:t>
      </w:r>
      <w:r>
        <w:rPr/>
        <w:t>edilmiş</w:t>
      </w:r>
      <w:r>
        <w:rPr>
          <w:spacing w:val="28"/>
        </w:rPr>
        <w:t> </w:t>
      </w:r>
      <w:r>
        <w:rPr/>
        <w:t>idari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cezalarının</w:t>
      </w:r>
      <w:r>
        <w:rPr>
          <w:spacing w:val="29"/>
        </w:rPr>
        <w:t> </w:t>
      </w:r>
      <w:r>
        <w:rPr/>
        <w:t>ilgili</w:t>
      </w:r>
      <w:r>
        <w:rPr>
          <w:spacing w:val="29"/>
        </w:rPr>
        <w:t> </w:t>
      </w:r>
      <w:r>
        <w:rPr/>
        <w:t>mevzuat</w:t>
      </w:r>
      <w:r>
        <w:rPr>
          <w:spacing w:val="28"/>
        </w:rPr>
        <w:t> </w:t>
      </w:r>
      <w:r>
        <w:rPr/>
        <w:t>uyarınca</w:t>
      </w:r>
      <w:r>
        <w:rPr>
          <w:spacing w:val="29"/>
        </w:rPr>
        <w:t> </w:t>
      </w:r>
      <w:r>
        <w:rPr/>
        <w:t>iadesi</w:t>
      </w:r>
      <w:r>
        <w:rPr>
          <w:spacing w:val="29"/>
        </w:rPr>
        <w:t> </w:t>
      </w:r>
      <w:r>
        <w:rPr/>
        <w:t>gerektiği</w:t>
      </w:r>
      <w:r>
        <w:rPr>
          <w:spacing w:val="29"/>
        </w:rPr>
        <w:t> </w:t>
      </w:r>
      <w:r>
        <w:rPr/>
        <w:t>takdirde</w:t>
      </w:r>
      <w:r>
        <w:rPr>
          <w:spacing w:val="30"/>
        </w:rPr>
        <w:t> </w:t>
      </w:r>
      <w:r>
        <w:rPr/>
        <w:t>red</w:t>
      </w:r>
      <w:r>
        <w:rPr>
          <w:spacing w:val="29"/>
        </w:rPr>
        <w:t> </w:t>
      </w:r>
      <w:r>
        <w:rPr/>
        <w:t>ve</w:t>
      </w:r>
      <w:r>
        <w:rPr>
          <w:spacing w:val="-42"/>
        </w:rPr>
        <w:t> </w:t>
      </w:r>
      <w:r>
        <w:rPr/>
        <w:t>iade</w:t>
      </w:r>
      <w:r>
        <w:rPr>
          <w:spacing w:val="-5"/>
        </w:rPr>
        <w:t> </w:t>
      </w:r>
      <w:r>
        <w:rPr/>
        <w:t>işlemleri tahsilatı yapan muhasebe birimi</w:t>
      </w:r>
      <w:r>
        <w:rPr>
          <w:spacing w:val="-1"/>
        </w:rPr>
        <w:t> </w:t>
      </w:r>
      <w:r>
        <w:rPr/>
        <w:t>tarafından yerine getirilir.</w:t>
      </w:r>
    </w:p>
    <w:p>
      <w:pPr>
        <w:pStyle w:val="Heading1"/>
      </w:pPr>
      <w:r>
        <w:rPr/>
        <w:t>Yetkili</w:t>
      </w:r>
      <w:r>
        <w:rPr>
          <w:spacing w:val="-6"/>
        </w:rPr>
        <w:t> </w:t>
      </w:r>
      <w:r>
        <w:rPr/>
        <w:t>kamu</w:t>
      </w:r>
      <w:r>
        <w:rPr>
          <w:spacing w:val="-6"/>
        </w:rPr>
        <w:t> </w:t>
      </w:r>
      <w:r>
        <w:rPr/>
        <w:t>görevlilerinin</w:t>
      </w:r>
      <w:r>
        <w:rPr>
          <w:spacing w:val="-5"/>
        </w:rPr>
        <w:t> </w:t>
      </w:r>
      <w:r>
        <w:rPr/>
        <w:t>belirlenmesi</w:t>
      </w:r>
    </w:p>
    <w:p>
      <w:pPr>
        <w:pStyle w:val="BodyText"/>
        <w:spacing w:line="278" w:lineRule="auto"/>
        <w:ind w:right="453"/>
      </w:pPr>
      <w:r>
        <w:rPr>
          <w:b/>
        </w:rPr>
        <w:t>MADDE 11 – </w:t>
      </w:r>
      <w:r>
        <w:rPr/>
        <w:t>(1) Bu</w:t>
      </w:r>
      <w:r>
        <w:rPr>
          <w:spacing w:val="-2"/>
        </w:rPr>
        <w:t> </w:t>
      </w:r>
      <w:r>
        <w:rPr/>
        <w:t>Tebliğin yayım tarihinden itibaren</w:t>
      </w:r>
      <w:r>
        <w:rPr>
          <w:spacing w:val="1"/>
        </w:rPr>
        <w:t> </w:t>
      </w:r>
      <w:r>
        <w:rPr/>
        <w:t>ilgili</w:t>
      </w:r>
      <w:r>
        <w:rPr>
          <w:spacing w:val="-4"/>
        </w:rPr>
        <w:t> </w:t>
      </w:r>
      <w:r>
        <w:rPr/>
        <w:t>birim</w:t>
      </w:r>
      <w:r>
        <w:rPr>
          <w:spacing w:val="-3"/>
        </w:rPr>
        <w:t> </w:t>
      </w:r>
      <w:r>
        <w:rPr/>
        <w:t>amirleri</w:t>
      </w:r>
      <w:r>
        <w:rPr>
          <w:spacing w:val="-3"/>
        </w:rPr>
        <w:t> </w:t>
      </w:r>
      <w:r>
        <w:rPr/>
        <w:t>idari</w:t>
      </w:r>
      <w:r>
        <w:rPr>
          <w:spacing w:val="-4"/>
        </w:rPr>
        <w:t> </w:t>
      </w:r>
      <w:r>
        <w:rPr/>
        <w:t>yaptırım</w:t>
      </w:r>
      <w:r>
        <w:rPr>
          <w:spacing w:val="-3"/>
        </w:rPr>
        <w:t> </w:t>
      </w:r>
      <w:r>
        <w:rPr/>
        <w:t>uygulamaya</w:t>
      </w:r>
      <w:r>
        <w:rPr>
          <w:spacing w:val="-3"/>
        </w:rPr>
        <w:t> </w:t>
      </w:r>
      <w:r>
        <w:rPr/>
        <w:t>yetkili</w:t>
      </w:r>
      <w:r>
        <w:rPr>
          <w:spacing w:val="-4"/>
        </w:rPr>
        <w:t> </w:t>
      </w:r>
      <w:r>
        <w:rPr/>
        <w:t>kamu</w:t>
      </w:r>
      <w:r>
        <w:rPr>
          <w:spacing w:val="-42"/>
        </w:rPr>
        <w:t> </w:t>
      </w:r>
      <w:r>
        <w:rPr/>
        <w:t>görevlilerini</w:t>
      </w:r>
      <w:r>
        <w:rPr>
          <w:spacing w:val="-1"/>
        </w:rPr>
        <w:t> </w:t>
      </w:r>
      <w:r>
        <w:rPr/>
        <w:t>belirler ve duyururlar.</w:t>
      </w:r>
    </w:p>
    <w:p>
      <w:pPr>
        <w:pStyle w:val="Heading1"/>
      </w:pPr>
      <w:r>
        <w:rPr>
          <w:spacing w:val="-1"/>
        </w:rPr>
        <w:t>Tutanakların</w:t>
      </w:r>
      <w:r>
        <w:rPr>
          <w:spacing w:val="-5"/>
        </w:rPr>
        <w:t> </w:t>
      </w:r>
      <w:r>
        <w:rPr/>
        <w:t>muhafazası</w:t>
      </w:r>
    </w:p>
    <w:p>
      <w:pPr>
        <w:pStyle w:val="BodyText"/>
        <w:spacing w:line="278" w:lineRule="auto"/>
        <w:ind w:right="454"/>
      </w:pPr>
      <w:r>
        <w:rPr>
          <w:b/>
        </w:rPr>
        <w:t>MADDE</w:t>
      </w:r>
      <w:r>
        <w:rPr>
          <w:b/>
          <w:spacing w:val="5"/>
        </w:rPr>
        <w:t> </w:t>
      </w:r>
      <w:r>
        <w:rPr>
          <w:b/>
        </w:rPr>
        <w:t>12</w:t>
      </w:r>
      <w:r>
        <w:rPr>
          <w:b/>
          <w:spacing w:val="5"/>
        </w:rPr>
        <w:t> </w:t>
      </w:r>
      <w:r>
        <w:rPr>
          <w:b/>
        </w:rPr>
        <w:t>–</w:t>
      </w:r>
      <w:r>
        <w:rPr>
          <w:b/>
          <w:spacing w:val="5"/>
        </w:rPr>
        <w:t> </w:t>
      </w:r>
      <w:r>
        <w:rPr/>
        <w:t>(1)</w:t>
      </w:r>
      <w:r>
        <w:rPr>
          <w:spacing w:val="5"/>
        </w:rPr>
        <w:t> </w:t>
      </w:r>
      <w:r>
        <w:rPr/>
        <w:t>İdari</w:t>
      </w:r>
      <w:r>
        <w:rPr>
          <w:spacing w:val="5"/>
        </w:rPr>
        <w:t> </w:t>
      </w:r>
      <w:r>
        <w:rPr/>
        <w:t>yaptırım</w:t>
      </w:r>
      <w:r>
        <w:rPr>
          <w:spacing w:val="6"/>
        </w:rPr>
        <w:t> </w:t>
      </w:r>
      <w:r>
        <w:rPr/>
        <w:t>karar</w:t>
      </w:r>
      <w:r>
        <w:rPr>
          <w:spacing w:val="5"/>
        </w:rPr>
        <w:t> </w:t>
      </w:r>
      <w:r>
        <w:rPr/>
        <w:t>tutanakları,</w:t>
      </w:r>
      <w:r>
        <w:rPr>
          <w:spacing w:val="5"/>
        </w:rPr>
        <w:t> </w:t>
      </w:r>
      <w:r>
        <w:rPr/>
        <w:t>i</w:t>
      </w:r>
      <w:r>
        <w:rPr>
          <w:spacing w:val="-26"/>
        </w:rPr>
        <w:t> </w:t>
      </w:r>
      <w:r>
        <w:rPr>
          <w:spacing w:val="13"/>
        </w:rPr>
        <w:t>lgili</w:t>
      </w:r>
      <w:r>
        <w:rPr>
          <w:spacing w:val="24"/>
        </w:rPr>
        <w:t> </w:t>
      </w:r>
      <w:r>
        <w:rPr/>
        <w:t>diğer</w:t>
      </w:r>
      <w:r>
        <w:rPr>
          <w:spacing w:val="5"/>
        </w:rPr>
        <w:t> </w:t>
      </w:r>
      <w:r>
        <w:rPr/>
        <w:t>evrak</w:t>
      </w:r>
      <w:r>
        <w:rPr>
          <w:spacing w:val="5"/>
        </w:rPr>
        <w:t> </w:t>
      </w:r>
      <w:r>
        <w:rPr/>
        <w:t>ve</w:t>
      </w:r>
      <w:r>
        <w:rPr>
          <w:spacing w:val="6"/>
        </w:rPr>
        <w:t> </w:t>
      </w:r>
      <w:r>
        <w:rPr/>
        <w:t>tutulan</w:t>
      </w:r>
      <w:r>
        <w:rPr>
          <w:spacing w:val="5"/>
        </w:rPr>
        <w:t> </w:t>
      </w:r>
      <w:r>
        <w:rPr/>
        <w:t>defterler,</w:t>
      </w:r>
      <w:r>
        <w:rPr>
          <w:spacing w:val="5"/>
        </w:rPr>
        <w:t> </w:t>
      </w:r>
      <w:r>
        <w:rPr/>
        <w:t>bu</w:t>
      </w:r>
      <w:r>
        <w:rPr>
          <w:spacing w:val="5"/>
        </w:rPr>
        <w:t> </w:t>
      </w:r>
      <w:r>
        <w:rPr/>
        <w:t>işlemleri</w:t>
      </w:r>
      <w:r>
        <w:rPr>
          <w:spacing w:val="5"/>
        </w:rPr>
        <w:t> </w:t>
      </w:r>
      <w:r>
        <w:rPr/>
        <w:t>yapan</w:t>
      </w:r>
      <w:r>
        <w:rPr>
          <w:spacing w:val="5"/>
        </w:rPr>
        <w:t> </w:t>
      </w:r>
      <w:r>
        <w:rPr/>
        <w:t>yetkili</w:t>
      </w:r>
      <w:r>
        <w:rPr>
          <w:spacing w:val="-42"/>
        </w:rPr>
        <w:t> </w:t>
      </w:r>
      <w:r>
        <w:rPr/>
        <w:t>birimde</w:t>
      </w:r>
      <w:r>
        <w:rPr>
          <w:spacing w:val="-1"/>
        </w:rPr>
        <w:t> </w:t>
      </w:r>
      <w:r>
        <w:rPr/>
        <w:t>zamanaşımı süresince saklanır.</w:t>
      </w:r>
    </w:p>
    <w:p>
      <w:pPr>
        <w:pStyle w:val="Heading1"/>
      </w:pPr>
      <w:r>
        <w:rPr/>
        <w:t>Yürürlük</w:t>
      </w:r>
    </w:p>
    <w:p>
      <w:pPr>
        <w:pStyle w:val="BodyText"/>
        <w:ind w:left="684" w:firstLine="0"/>
      </w:pPr>
      <w:r>
        <w:rPr>
          <w:b/>
        </w:rPr>
        <w:t>MADDE</w:t>
      </w:r>
      <w:r>
        <w:rPr>
          <w:b/>
          <w:spacing w:val="-2"/>
        </w:rPr>
        <w:t> </w:t>
      </w:r>
      <w:r>
        <w:rPr>
          <w:b/>
        </w:rPr>
        <w:t>13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Bu</w:t>
      </w:r>
      <w:r>
        <w:rPr>
          <w:spacing w:val="-5"/>
        </w:rPr>
        <w:t> </w:t>
      </w:r>
      <w:r>
        <w:rPr/>
        <w:t>Tebliğ</w:t>
      </w:r>
      <w:r>
        <w:rPr>
          <w:spacing w:val="-2"/>
        </w:rPr>
        <w:t> </w:t>
      </w:r>
      <w:r>
        <w:rPr/>
        <w:t>19/5/2008</w:t>
      </w:r>
      <w:r>
        <w:rPr>
          <w:spacing w:val="-1"/>
        </w:rPr>
        <w:t> </w:t>
      </w:r>
      <w:r>
        <w:rPr/>
        <w:t>tarihinden</w:t>
      </w:r>
      <w:r>
        <w:rPr>
          <w:spacing w:val="-2"/>
        </w:rPr>
        <w:t> </w:t>
      </w:r>
      <w:r>
        <w:rPr/>
        <w:t>geçerli</w:t>
      </w:r>
      <w:r>
        <w:rPr>
          <w:spacing w:val="-1"/>
        </w:rPr>
        <w:t> </w:t>
      </w:r>
      <w:r>
        <w:rPr/>
        <w:t>olmak</w:t>
      </w:r>
      <w:r>
        <w:rPr>
          <w:spacing w:val="-2"/>
        </w:rPr>
        <w:t> </w:t>
      </w:r>
      <w:r>
        <w:rPr/>
        <w:t>üzere</w:t>
      </w:r>
      <w:r>
        <w:rPr>
          <w:spacing w:val="-1"/>
        </w:rPr>
        <w:t> </w:t>
      </w:r>
      <w:r>
        <w:rPr/>
        <w:t>yayımı</w:t>
      </w:r>
      <w:r>
        <w:rPr>
          <w:spacing w:val="-1"/>
        </w:rPr>
        <w:t> </w:t>
      </w:r>
      <w:r>
        <w:rPr/>
        <w:t>tarihinde</w:t>
      </w:r>
      <w:r>
        <w:rPr>
          <w:spacing w:val="42"/>
        </w:rPr>
        <w:t> </w:t>
      </w:r>
      <w:r>
        <w:rPr/>
        <w:t>yürürlüğe</w:t>
      </w:r>
      <w:r>
        <w:rPr>
          <w:spacing w:val="-2"/>
        </w:rPr>
        <w:t> </w:t>
      </w:r>
      <w:r>
        <w:rPr/>
        <w:t>girer.</w:t>
      </w:r>
    </w:p>
    <w:p>
      <w:pPr>
        <w:pStyle w:val="Heading1"/>
        <w:spacing w:before="33"/>
      </w:pPr>
      <w:r>
        <w:rPr/>
        <w:t>Yürütme</w:t>
      </w:r>
    </w:p>
    <w:p>
      <w:pPr>
        <w:pStyle w:val="BodyText"/>
        <w:ind w:left="684" w:firstLine="0"/>
      </w:pPr>
      <w:r>
        <w:rPr>
          <w:b/>
        </w:rPr>
        <w:t>MADDE</w:t>
      </w:r>
      <w:r>
        <w:rPr>
          <w:b/>
          <w:spacing w:val="-3"/>
        </w:rPr>
        <w:t> </w:t>
      </w:r>
      <w:r>
        <w:rPr>
          <w:b/>
        </w:rPr>
        <w:t>14</w:t>
      </w:r>
      <w:r>
        <w:rPr>
          <w:b/>
          <w:spacing w:val="-2"/>
        </w:rPr>
        <w:t> </w:t>
      </w:r>
      <w:r>
        <w:rPr>
          <w:b/>
        </w:rPr>
        <w:t>–</w:t>
      </w:r>
      <w:r>
        <w:rPr>
          <w:b/>
          <w:spacing w:val="-2"/>
        </w:rPr>
        <w:t> </w:t>
      </w:r>
      <w:r>
        <w:rPr/>
        <w:t>(1)</w:t>
      </w:r>
      <w:r>
        <w:rPr>
          <w:spacing w:val="-2"/>
        </w:rPr>
        <w:t> </w:t>
      </w:r>
      <w:r>
        <w:rPr/>
        <w:t>Bu</w:t>
      </w:r>
      <w:r>
        <w:rPr>
          <w:spacing w:val="-7"/>
        </w:rPr>
        <w:t> </w:t>
      </w:r>
      <w:r>
        <w:rPr/>
        <w:t>Tebliğ</w:t>
      </w:r>
      <w:r>
        <w:rPr>
          <w:spacing w:val="-2"/>
        </w:rPr>
        <w:t> </w:t>
      </w:r>
      <w:r>
        <w:rPr/>
        <w:t>hükümlerini</w:t>
      </w:r>
      <w:r>
        <w:rPr>
          <w:spacing w:val="-2"/>
        </w:rPr>
        <w:t> </w:t>
      </w:r>
      <w:r>
        <w:rPr/>
        <w:t>kamu</w:t>
      </w:r>
      <w:r>
        <w:rPr>
          <w:spacing w:val="-2"/>
        </w:rPr>
        <w:t> </w:t>
      </w:r>
      <w:r>
        <w:rPr/>
        <w:t>idareleri</w:t>
      </w:r>
      <w:r>
        <w:rPr>
          <w:spacing w:val="-2"/>
        </w:rPr>
        <w:t> </w:t>
      </w:r>
      <w:r>
        <w:rPr/>
        <w:t>yürütür.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22"/>
        </w:rPr>
      </w:pPr>
    </w:p>
    <w:p>
      <w:pPr>
        <w:pStyle w:val="Heading1"/>
        <w:spacing w:after="21"/>
        <w:ind w:left="117"/>
      </w:pPr>
      <w:r>
        <w:rPr/>
        <w:t>Ek 1</w:t>
      </w: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5265"/>
      </w:tblGrid>
      <w:tr>
        <w:trPr>
          <w:trHeight w:val="1019" w:hRule="atLeast"/>
        </w:trPr>
        <w:tc>
          <w:tcPr>
            <w:tcW w:w="8940" w:type="dxa"/>
            <w:gridSpan w:val="2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2860" w:right="283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İDARİ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YAPTIRIM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KARAR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TUTANAĞI</w:t>
            </w:r>
          </w:p>
        </w:tc>
      </w:tr>
      <w:tr>
        <w:trPr>
          <w:trHeight w:val="299" w:hRule="atLeast"/>
        </w:trPr>
        <w:tc>
          <w:tcPr>
            <w:tcW w:w="8940" w:type="dxa"/>
            <w:gridSpan w:val="2"/>
          </w:tcPr>
          <w:p>
            <w:pPr>
              <w:pStyle w:val="TableParagraph"/>
              <w:ind w:left="3536"/>
              <w:rPr>
                <w:b/>
                <w:sz w:val="18"/>
              </w:rPr>
            </w:pPr>
            <w:r>
              <w:rPr>
                <w:b/>
                <w:sz w:val="18"/>
              </w:rPr>
              <w:t>I. KİMLİK BİLGİLERİ</w:t>
            </w: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a) Uyruğu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T.C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No: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Vergi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Kimlik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No: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675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Adı Soyadı:</w:t>
            </w:r>
          </w:p>
        </w:tc>
        <w:tc>
          <w:tcPr>
            <w:tcW w:w="52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e) Baba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Adı: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f)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"/>
                <w:sz w:val="18"/>
              </w:rPr>
              <w:t>Doğum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Yeri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g) Nüfusa Kayıtlı Olduğu İl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h) Nüfusa Kayıtlı Olduğu İlçe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I) Mahalle/Köy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j) İkamet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Adresi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Tel</w:t>
            </w:r>
          </w:p>
        </w:tc>
        <w:tc>
          <w:tcPr>
            <w:tcW w:w="526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675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Tel</w:t>
            </w:r>
          </w:p>
        </w:tc>
        <w:tc>
          <w:tcPr>
            <w:tcW w:w="526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8940" w:type="dxa"/>
            <w:gridSpan w:val="2"/>
          </w:tcPr>
          <w:p>
            <w:pPr>
              <w:pStyle w:val="TableParagraph"/>
              <w:ind w:left="2532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İŞLENEN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KABAHAT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İLE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İLGİLİ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BİLGİLER</w:t>
            </w:r>
          </w:p>
        </w:tc>
      </w:tr>
      <w:tr>
        <w:trPr>
          <w:trHeight w:val="314" w:hRule="atLeast"/>
        </w:trPr>
        <w:tc>
          <w:tcPr>
            <w:tcW w:w="894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 Kabahat Fiili :</w:t>
            </w:r>
          </w:p>
        </w:tc>
      </w:tr>
      <w:tr>
        <w:trPr>
          <w:trHeight w:val="314" w:hRule="atLeast"/>
        </w:trPr>
        <w:tc>
          <w:tcPr>
            <w:tcW w:w="894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Kabahatin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İşlendiği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</w:tr>
      <w:tr>
        <w:trPr>
          <w:trHeight w:val="299" w:hRule="atLeast"/>
        </w:trPr>
        <w:tc>
          <w:tcPr>
            <w:tcW w:w="894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İşlendiği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</w:tr>
      <w:tr>
        <w:trPr>
          <w:trHeight w:val="329" w:hRule="atLeast"/>
        </w:trPr>
        <w:tc>
          <w:tcPr>
            <w:tcW w:w="894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 Kabahatle İlgili Elde Edilen Deliller :</w:t>
            </w:r>
          </w:p>
        </w:tc>
      </w:tr>
      <w:tr>
        <w:trPr>
          <w:trHeight w:val="674" w:hRule="atLeast"/>
        </w:trPr>
        <w:tc>
          <w:tcPr>
            <w:tcW w:w="8940" w:type="dxa"/>
            <w:gridSpan w:val="2"/>
          </w:tcPr>
          <w:p>
            <w:pPr>
              <w:pStyle w:val="TableParagraph"/>
              <w:spacing w:line="261" w:lineRule="auto"/>
              <w:ind w:right="478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Uygulanan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Yaptırımlar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İdari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Cezasının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Miktarı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Ödeme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Yapılmışsa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Alınan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Miktar :</w:t>
            </w:r>
          </w:p>
        </w:tc>
      </w:tr>
      <w:tr>
        <w:trPr>
          <w:trHeight w:val="839" w:hRule="atLeast"/>
        </w:trPr>
        <w:tc>
          <w:tcPr>
            <w:tcW w:w="8940" w:type="dxa"/>
            <w:gridSpan w:val="2"/>
          </w:tcPr>
          <w:p>
            <w:pPr>
              <w:pStyle w:val="TableParagraph"/>
              <w:spacing w:line="261" w:lineRule="auto"/>
              <w:ind w:right="649"/>
              <w:rPr>
                <w:sz w:val="18"/>
              </w:rPr>
            </w:pPr>
            <w:r>
              <w:rPr>
                <w:sz w:val="18"/>
              </w:rPr>
              <w:t>6. Kişinin huzurunda / gıyabında alınan idari yaptırım kararı gereği hazırlanan işbu tutanak yukarıda açık kimliği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şahsa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…../…./20 …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tarihinde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aşağıda isimleri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sıralanan yetkili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görevliler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tarafından tebliğ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edilmiştir.</w:t>
            </w:r>
          </w:p>
        </w:tc>
      </w:tr>
      <w:tr>
        <w:trPr>
          <w:trHeight w:val="329" w:hRule="atLeast"/>
        </w:trPr>
        <w:tc>
          <w:tcPr>
            <w:tcW w:w="894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İdari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Yaptırım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Uygulanan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Şahsın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İmzası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(Tebellüğ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Eden)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284" w:footer="268" w:top="480" w:bottom="460" w:left="680" w:right="1680"/>
        </w:sectPr>
      </w:pPr>
    </w:p>
    <w:p>
      <w:pPr>
        <w:pStyle w:val="BodyText"/>
        <w:spacing w:before="1"/>
        <w:ind w:left="0" w:firstLine="0"/>
        <w:rPr>
          <w:b/>
          <w:sz w:val="6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2730"/>
        <w:gridCol w:w="4260"/>
      </w:tblGrid>
      <w:tr>
        <w:trPr>
          <w:trHeight w:val="314" w:hRule="atLeast"/>
        </w:trPr>
        <w:tc>
          <w:tcPr>
            <w:tcW w:w="8940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İdari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Yaptırım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Defteri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Sıra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Numarası:</w:t>
            </w:r>
          </w:p>
        </w:tc>
      </w:tr>
      <w:tr>
        <w:trPr>
          <w:trHeight w:val="329" w:hRule="atLeast"/>
        </w:trPr>
        <w:tc>
          <w:tcPr>
            <w:tcW w:w="8940" w:type="dxa"/>
            <w:gridSpan w:val="3"/>
          </w:tcPr>
          <w:p>
            <w:pPr>
              <w:pStyle w:val="TableParagraph"/>
              <w:ind w:left="4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III.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İDARİ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YAPTIRIM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KARARINI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UYGULAYAN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KAMU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KURUM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KURULUŞU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GÖREVLİLERİ</w:t>
            </w:r>
          </w:p>
        </w:tc>
      </w:tr>
      <w:tr>
        <w:trPr>
          <w:trHeight w:val="329" w:hRule="atLeast"/>
        </w:trPr>
        <w:tc>
          <w:tcPr>
            <w:tcW w:w="4680" w:type="dxa"/>
            <w:gridSpan w:val="2"/>
          </w:tcPr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Görevli: 1</w:t>
            </w:r>
          </w:p>
        </w:tc>
        <w:tc>
          <w:tcPr>
            <w:tcW w:w="4260" w:type="dxa"/>
          </w:tcPr>
          <w:p>
            <w:pPr>
              <w:pStyle w:val="TableParagraph"/>
              <w:ind w:left="1521" w:right="1903"/>
              <w:jc w:val="center"/>
              <w:rPr>
                <w:sz w:val="18"/>
              </w:rPr>
            </w:pPr>
            <w:r>
              <w:rPr>
                <w:sz w:val="18"/>
              </w:rPr>
              <w:t>Görevli : 2</w:t>
            </w:r>
          </w:p>
        </w:tc>
      </w:tr>
      <w:tr>
        <w:trPr>
          <w:trHeight w:val="314" w:hRule="atLeast"/>
        </w:trPr>
        <w:tc>
          <w:tcPr>
            <w:tcW w:w="19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Adı Soyadı</w:t>
            </w:r>
          </w:p>
        </w:tc>
        <w:tc>
          <w:tcPr>
            <w:tcW w:w="273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19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 Unvanı</w:t>
            </w:r>
          </w:p>
        </w:tc>
        <w:tc>
          <w:tcPr>
            <w:tcW w:w="273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19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 Birimi</w:t>
            </w:r>
          </w:p>
        </w:tc>
        <w:tc>
          <w:tcPr>
            <w:tcW w:w="273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9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 İmza</w:t>
            </w:r>
          </w:p>
        </w:tc>
        <w:tc>
          <w:tcPr>
            <w:tcW w:w="273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8940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YASAL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UYARILAR:</w:t>
            </w:r>
          </w:p>
        </w:tc>
      </w:tr>
      <w:tr>
        <w:trPr>
          <w:trHeight w:val="674" w:hRule="atLeast"/>
        </w:trPr>
        <w:tc>
          <w:tcPr>
            <w:tcW w:w="8940" w:type="dxa"/>
            <w:gridSpan w:val="3"/>
          </w:tcPr>
          <w:p>
            <w:pPr>
              <w:pStyle w:val="TableParagraph"/>
              <w:spacing w:line="261" w:lineRule="auto"/>
              <w:ind w:right="304"/>
              <w:rPr>
                <w:sz w:val="18"/>
              </w:rPr>
            </w:pPr>
            <w:r>
              <w:rPr>
                <w:sz w:val="18"/>
              </w:rPr>
              <w:t>1 - İşbu idari yaptırım tutanağına karşı, kararın şahsınıza tebliğ edildiği tarihten itibaren en geç 15 gün içerisinde Sulh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Ceza Mahkemesine bizzat veya yasal temsilciniz ya da avukatınız aracılığıyla başvurulabilirsiniz. Bu süre içerisinde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yapılmaması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halinde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yaptırım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kesinleşir.</w:t>
            </w:r>
          </w:p>
        </w:tc>
      </w:tr>
      <w:tr>
        <w:trPr>
          <w:trHeight w:val="464" w:hRule="atLeast"/>
        </w:trPr>
        <w:tc>
          <w:tcPr>
            <w:tcW w:w="8940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İdari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cezasını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ödemeniz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gerekir,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kanun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yoluna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başvurmadan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öderseniz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cezanın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3/4'ü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tahsil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spacing w:line="240" w:lineRule="auto" w:before="18"/>
              <w:rPr>
                <w:sz w:val="18"/>
              </w:rPr>
            </w:pPr>
            <w:r>
              <w:rPr>
                <w:sz w:val="18"/>
              </w:rPr>
              <w:t>Peşin ödeme, kişinin bu karara karşı kanun yoluna başvurmasını etkilemez.</w:t>
            </w:r>
          </w:p>
        </w:tc>
      </w:tr>
      <w:tr>
        <w:trPr>
          <w:trHeight w:val="329" w:hRule="atLeast"/>
        </w:trPr>
        <w:tc>
          <w:tcPr>
            <w:tcW w:w="8940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Kişinin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imzadan kaçınması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halinde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durum tutanağın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II.7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nolu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bölümünde belirtilir.</w:t>
            </w:r>
          </w:p>
        </w:tc>
      </w:tr>
      <w:tr>
        <w:trPr>
          <w:trHeight w:val="329" w:hRule="atLeast"/>
        </w:trPr>
        <w:tc>
          <w:tcPr>
            <w:tcW w:w="8940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İdari 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cezasının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kesinleşmesini takiben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ödenmemiş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tutar 6183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sayılı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Kanun uyarınca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takip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edilecektir.</w:t>
            </w:r>
          </w:p>
        </w:tc>
      </w:tr>
    </w:tbl>
    <w:sectPr>
      <w:pgSz w:w="11900" w:h="16840"/>
      <w:pgMar w:header="284" w:footer="268" w:top="480" w:bottom="460" w:left="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22.999998pt;margin-top:817.512329pt;width:227.2pt;height:10.95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https://</w:t>
                </w: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www.resmigazete.gov.tr/eskiler/2008/05/20080527-9.htm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4.25pt;height:10.95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13.09.2024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03:15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433594pt;margin-top:14.262341pt;width:214.6pt;height:10.95pt;mso-position-horizontal-relative:page;mso-position-vertical-relative:page;z-index:-15900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95"/>
                    <w:sz w:val="16"/>
                  </w:rPr>
                  <w:t>Başbakanlık</w:t>
                </w:r>
                <w:r>
                  <w:rPr>
                    <w:rFonts w:ascii="Arial MT" w:hAnsi="Arial MT"/>
                    <w:spacing w:val="-4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Mevzuatı</w:t>
                </w:r>
                <w:r>
                  <w:rPr>
                    <w:rFonts w:ascii="Arial MT" w:hAnsi="Arial MT"/>
                    <w:spacing w:val="-4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Geliştirme</w:t>
                </w:r>
                <w:r>
                  <w:rPr>
                    <w:rFonts w:ascii="Arial MT" w:hAnsi="Arial MT"/>
                    <w:spacing w:val="-3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ve</w:t>
                </w:r>
                <w:r>
                  <w:rPr>
                    <w:rFonts w:ascii="Arial MT" w:hAnsi="Arial MT"/>
                    <w:spacing w:val="-6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Yayın</w:t>
                </w:r>
                <w:r>
                  <w:rPr>
                    <w:rFonts w:ascii="Arial MT" w:hAnsi="Arial MT"/>
                    <w:spacing w:val="-3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Genel</w:t>
                </w:r>
                <w:r>
                  <w:rPr>
                    <w:rFonts w:ascii="Arial MT" w:hAnsi="Arial MT"/>
                    <w:spacing w:val="-4"/>
                    <w:w w:val="95"/>
                    <w:sz w:val="16"/>
                  </w:rPr>
                  <w:t> </w:t>
                </w:r>
                <w:r>
                  <w:rPr>
                    <w:rFonts w:ascii="Arial MT" w:hAnsi="Arial MT"/>
                    <w:w w:val="95"/>
                    <w:sz w:val="16"/>
                  </w:rPr>
                  <w:t>Müdürlüğü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69" w:hanging="18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27" w:hanging="18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95" w:hanging="18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63" w:hanging="18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31" w:hanging="18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99" w:hanging="18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67" w:hanging="18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35" w:hanging="18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03" w:hanging="185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(%1)"/>
      <w:lvlJc w:val="left"/>
      <w:pPr>
        <w:ind w:left="117" w:hanging="366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61" w:hanging="36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03" w:hanging="36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45" w:hanging="3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87" w:hanging="3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29" w:hanging="3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71" w:hanging="3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13" w:hanging="3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55" w:hanging="366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69" w:hanging="18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27" w:hanging="18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95" w:hanging="18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63" w:hanging="18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31" w:hanging="18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99" w:hanging="18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67" w:hanging="18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35" w:hanging="18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03" w:hanging="185"/>
      </w:pPr>
      <w:rPr>
        <w:rFonts w:hint="default"/>
        <w:lang w:val="tr-TR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33"/>
      <w:ind w:left="117" w:firstLine="566"/>
    </w:pPr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684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684"/>
    </w:pPr>
    <w:rPr>
      <w:rFonts w:ascii="Times New Roman" w:hAnsi="Times New Roman" w:eastAsia="Times New Roman" w:cs="Times New Roman"/>
      <w:sz w:val="20"/>
      <w:szCs w:val="20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869" w:hanging="186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04" w:lineRule="exact"/>
      <w:ind w:left="118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resmigazete.gov.tr/eskiler/2008/05/20080527-9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Başbakanlık Mevzuatı Geliştirme ve Yayın Genel Müdürlüğü</dc:title>
  <dcterms:created xsi:type="dcterms:W3CDTF">2024-09-18T06:06:00Z</dcterms:created>
  <dcterms:modified xsi:type="dcterms:W3CDTF">2024-09-18T06:06:00Z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2024-09-18T00:00:00Z</vt:filetime>
  </property>
</Properties>
</file>